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9EC3" w14:textId="77777777" w:rsidR="007013D6" w:rsidRDefault="00F36324" w:rsidP="007013D6">
      <w:pPr>
        <w:pStyle w:val="Heading2like0"/>
      </w:pPr>
      <w:r>
        <w:t xml:space="preserve">GRIN-Global </w:t>
      </w:r>
      <w:r w:rsidR="00294713">
        <w:br/>
      </w:r>
      <w:r w:rsidR="007013D6">
        <w:t xml:space="preserve">translating &amp; </w:t>
      </w:r>
      <w:r w:rsidR="00294713">
        <w:br/>
        <w:t xml:space="preserve">documentation </w:t>
      </w:r>
      <w:r w:rsidR="007013D6">
        <w:t>tools</w:t>
      </w:r>
    </w:p>
    <w:p w14:paraId="128C9155" w14:textId="77777777" w:rsidR="007013D6" w:rsidRPr="00661BF0" w:rsidRDefault="007013D6" w:rsidP="007013D6">
      <w:r w:rsidRPr="00661BF0">
        <w:rPr>
          <w:noProof/>
          <w:lang w:eastAsia="en-US"/>
        </w:rPr>
        <w:drawing>
          <wp:inline distT="0" distB="0" distL="0" distR="0" wp14:anchorId="00C8C7CB" wp14:editId="31A56235">
            <wp:extent cx="960699" cy="960699"/>
            <wp:effectExtent l="19050" t="0" r="0" b="0"/>
            <wp:docPr id="2" name="Picture 1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der-2in.png"/>
                    <pic:cNvPicPr>
                      <a:picLocks noChangeAspect="1" noChangeArrowheads="1"/>
                    </pic:cNvPicPr>
                  </pic:nvPicPr>
                  <pic:blipFill>
                    <a:blip r:embed="rId7" cstate="print"/>
                    <a:srcRect/>
                    <a:stretch>
                      <a:fillRect/>
                    </a:stretch>
                  </pic:blipFill>
                  <pic:spPr bwMode="auto">
                    <a:xfrm>
                      <a:off x="0" y="0"/>
                      <a:ext cx="960920" cy="960920"/>
                    </a:xfrm>
                    <a:prstGeom prst="rect">
                      <a:avLst/>
                    </a:prstGeom>
                    <a:noFill/>
                    <a:ln w="9525">
                      <a:noFill/>
                      <a:miter lim="800000"/>
                      <a:headEnd/>
                      <a:tailEnd/>
                    </a:ln>
                  </pic:spPr>
                </pic:pic>
              </a:graphicData>
            </a:graphic>
          </wp:inline>
        </w:drawing>
      </w:r>
    </w:p>
    <w:p w14:paraId="35B03256" w14:textId="77777777" w:rsidR="007013D6" w:rsidRPr="00661BF0" w:rsidRDefault="007013D6" w:rsidP="007013D6">
      <w:pPr>
        <w:pStyle w:val="Heading5Like"/>
      </w:pPr>
      <w:r w:rsidRPr="00661BF0">
        <w:t>Revision Date</w:t>
      </w:r>
    </w:p>
    <w:p w14:paraId="4387D985" w14:textId="77777777" w:rsidR="007013D6" w:rsidRDefault="007013D6" w:rsidP="007013D6">
      <w:pPr>
        <w:rPr>
          <w:noProof/>
        </w:rPr>
      </w:pPr>
      <w:r>
        <w:rPr>
          <w:noProof/>
        </w:rPr>
        <w:t>March 2</w:t>
      </w:r>
      <w:r w:rsidR="0060419E">
        <w:rPr>
          <w:noProof/>
        </w:rPr>
        <w:t>7</w:t>
      </w:r>
      <w:r>
        <w:rPr>
          <w:noProof/>
        </w:rPr>
        <w:t>, 2015</w:t>
      </w:r>
    </w:p>
    <w:p w14:paraId="4DB099B5" w14:textId="77777777" w:rsidR="00F36324" w:rsidRDefault="00F36324"/>
    <w:p w14:paraId="0B059F28" w14:textId="77777777" w:rsidR="00F36324" w:rsidRDefault="00F36324" w:rsidP="00F36324">
      <w:r>
        <w:t xml:space="preserve">GRIN-Global </w:t>
      </w:r>
      <w:r w:rsidR="007013D6">
        <w:t xml:space="preserve">was </w:t>
      </w:r>
      <w:r>
        <w:t>designed to be used by organizations around the world. Unfortunately, the primary documentation is written in English only.  This document provides an overview on the translating of the GG documentation and provides a brief overview on the language aspects of GRIN-Global.</w:t>
      </w:r>
      <w:r w:rsidR="007013D6">
        <w:t xml:space="preserve"> Also included are some recommendations for tools that are either free or </w:t>
      </w:r>
      <w:proofErr w:type="gramStart"/>
      <w:r w:rsidR="007013D6">
        <w:t>fairly inexpensive</w:t>
      </w:r>
      <w:proofErr w:type="gramEnd"/>
      <w:r w:rsidR="007013D6">
        <w:t xml:space="preserve"> for capturing screens, editing graphics, etc.</w:t>
      </w:r>
    </w:p>
    <w:p w14:paraId="71B7724F" w14:textId="77777777" w:rsidR="00DA4F54" w:rsidRDefault="00DA4F54">
      <w:pPr>
        <w:spacing w:after="0"/>
      </w:pPr>
    </w:p>
    <w:p w14:paraId="25A9240E" w14:textId="77777777" w:rsidR="007013D6" w:rsidRDefault="007013D6">
      <w:pPr>
        <w:spacing w:after="0"/>
      </w:pPr>
    </w:p>
    <w:p w14:paraId="64D90187" w14:textId="77777777" w:rsidR="007013D6" w:rsidRDefault="007013D6">
      <w:pPr>
        <w:spacing w:after="0"/>
      </w:pPr>
    </w:p>
    <w:p w14:paraId="741C8D14" w14:textId="77777777" w:rsidR="007013D6" w:rsidRDefault="007013D6">
      <w:pPr>
        <w:spacing w:after="0"/>
      </w:pPr>
    </w:p>
    <w:p w14:paraId="065D2DD5" w14:textId="77777777" w:rsidR="007013D6" w:rsidRDefault="007013D6">
      <w:pPr>
        <w:spacing w:after="0"/>
      </w:pPr>
    </w:p>
    <w:p w14:paraId="3FB3F7B5" w14:textId="77777777" w:rsidR="007013D6" w:rsidRDefault="007013D6">
      <w:pPr>
        <w:spacing w:after="0"/>
      </w:pPr>
    </w:p>
    <w:p w14:paraId="76329E7C" w14:textId="77777777" w:rsidR="007013D6" w:rsidRDefault="007013D6">
      <w:pPr>
        <w:spacing w:after="0"/>
      </w:pPr>
    </w:p>
    <w:p w14:paraId="0EF7030C" w14:textId="77777777" w:rsidR="007013D6" w:rsidRDefault="007013D6">
      <w:pPr>
        <w:spacing w:after="0"/>
      </w:pPr>
    </w:p>
    <w:p w14:paraId="353C8A8C" w14:textId="77777777" w:rsidR="007013D6" w:rsidRDefault="007013D6">
      <w:pPr>
        <w:spacing w:after="0"/>
      </w:pPr>
    </w:p>
    <w:p w14:paraId="6E9BF69F" w14:textId="77777777" w:rsidR="007013D6" w:rsidRDefault="007013D6">
      <w:pPr>
        <w:spacing w:after="0"/>
      </w:pPr>
    </w:p>
    <w:p w14:paraId="705122D3" w14:textId="77777777" w:rsidR="007013D6" w:rsidRDefault="007013D6">
      <w:pPr>
        <w:spacing w:after="0"/>
      </w:pPr>
    </w:p>
    <w:p w14:paraId="73B1FC99" w14:textId="77777777" w:rsidR="007013D6" w:rsidRDefault="007013D6">
      <w:pPr>
        <w:spacing w:after="0"/>
      </w:pPr>
    </w:p>
    <w:p w14:paraId="0E3474D8" w14:textId="77777777" w:rsidR="007013D6" w:rsidRDefault="007013D6">
      <w:pPr>
        <w:spacing w:after="0"/>
      </w:pPr>
    </w:p>
    <w:p w14:paraId="0D732E4E" w14:textId="77777777" w:rsidR="007013D6" w:rsidRDefault="007013D6">
      <w:pPr>
        <w:spacing w:after="0"/>
      </w:pPr>
    </w:p>
    <w:p w14:paraId="16C423C8" w14:textId="77777777" w:rsidR="007013D6" w:rsidRDefault="007013D6">
      <w:pPr>
        <w:spacing w:after="0"/>
      </w:pPr>
    </w:p>
    <w:p w14:paraId="7D9D6108" w14:textId="77777777" w:rsidR="007013D6" w:rsidRDefault="007013D6" w:rsidP="007013D6">
      <w:pPr>
        <w:pStyle w:val="Heading5Like"/>
      </w:pPr>
      <w:r>
        <w:t>Comments/Suggestions:</w:t>
      </w:r>
    </w:p>
    <w:p w14:paraId="19A064A6" w14:textId="77777777" w:rsidR="007013D6" w:rsidRDefault="007013D6" w:rsidP="007013D6">
      <w:pPr>
        <w:rPr>
          <w:noProof/>
        </w:rPr>
      </w:pPr>
      <w:r w:rsidRPr="00D63350">
        <w:t xml:space="preserve">Please contact </w:t>
      </w:r>
      <w:hyperlink r:id="rId8" w:history="1">
        <w:r w:rsidRPr="00CE3E74">
          <w:rPr>
            <w:rStyle w:val="Hyperlink"/>
          </w:rPr>
          <w:t>feedback@ars-grin.gov</w:t>
        </w:r>
      </w:hyperlink>
      <w:r>
        <w:t xml:space="preserve"> </w:t>
      </w:r>
      <w:r w:rsidRPr="00D63350">
        <w:t xml:space="preserve"> with any suggestions or questions related to this document.</w:t>
      </w:r>
      <w:r>
        <w:t xml:space="preserve"> This and other GRIN-Global–related documentation can be downloaded from the GRIN-Global </w:t>
      </w:r>
      <w:hyperlink r:id="rId9" w:history="1">
        <w:r w:rsidRPr="00A85B23">
          <w:rPr>
            <w:rStyle w:val="Hyperlink"/>
          </w:rPr>
          <w:t>Training page</w:t>
        </w:r>
      </w:hyperlink>
      <w:r>
        <w:t>. For example, t</w:t>
      </w:r>
      <w:r>
        <w:rPr>
          <w:noProof/>
        </w:rPr>
        <w:t xml:space="preserve">he </w:t>
      </w:r>
      <w:hyperlink r:id="rId10" w:history="1">
        <w:r w:rsidRPr="00DC6316">
          <w:rPr>
            <w:rStyle w:val="Hyperlink"/>
            <w:noProof/>
          </w:rPr>
          <w:t>Curator Tool User Guide</w:t>
        </w:r>
      </w:hyperlink>
      <w:r>
        <w:rPr>
          <w:noProof/>
        </w:rPr>
        <w:t xml:space="preserve"> contains detailed information on the GRIN-Global </w:t>
      </w:r>
      <w:r w:rsidR="00AA392B">
        <w:rPr>
          <w:noProof/>
        </w:rPr>
        <w:t>C</w:t>
      </w:r>
      <w:r>
        <w:rPr>
          <w:noProof/>
        </w:rPr>
        <w:t>urator Tool.</w:t>
      </w:r>
    </w:p>
    <w:p w14:paraId="3941E7C8" w14:textId="77777777" w:rsidR="007013D6" w:rsidRDefault="007013D6">
      <w:pPr>
        <w:spacing w:after="0"/>
      </w:pPr>
    </w:p>
    <w:p w14:paraId="3065B554" w14:textId="77777777" w:rsidR="00DA4F54" w:rsidRDefault="007013D6" w:rsidP="00377A74">
      <w:pPr>
        <w:pStyle w:val="Heading3Like"/>
      </w:pPr>
      <w:r>
        <w:br w:type="page"/>
      </w:r>
      <w:r w:rsidR="00DA4F54">
        <w:lastRenderedPageBreak/>
        <w:t>Table of Contents</w:t>
      </w:r>
    </w:p>
    <w:p w14:paraId="48EA30E8" w14:textId="77777777" w:rsidR="007013D6" w:rsidRPr="007013D6" w:rsidRDefault="007013D6" w:rsidP="007013D6">
      <w:pPr>
        <w:rPr>
          <w:lang w:eastAsia="en-US"/>
        </w:rPr>
      </w:pPr>
    </w:p>
    <w:p w14:paraId="5B630281" w14:textId="77777777" w:rsidR="00DF6245" w:rsidRDefault="0009348D">
      <w:pPr>
        <w:pStyle w:val="TOC1"/>
        <w:rPr>
          <w:rFonts w:asciiTheme="minorHAnsi" w:eastAsiaTheme="minorEastAsia" w:hAnsiTheme="minorHAnsi" w:cstheme="minorBidi"/>
          <w:b w:val="0"/>
          <w:lang w:eastAsia="en-US"/>
        </w:rPr>
      </w:pPr>
      <w:r>
        <w:rPr>
          <w:b w:val="0"/>
        </w:rPr>
        <w:fldChar w:fldCharType="begin"/>
      </w:r>
      <w:r w:rsidR="007013D6">
        <w:rPr>
          <w:b w:val="0"/>
        </w:rPr>
        <w:instrText xml:space="preserve"> TOC \h \z \t "Heading 3,1,Heading 4,2, Heading 5,2" </w:instrText>
      </w:r>
      <w:r>
        <w:rPr>
          <w:b w:val="0"/>
        </w:rPr>
        <w:fldChar w:fldCharType="separate"/>
      </w:r>
      <w:hyperlink w:anchor="_Toc415238900" w:history="1">
        <w:r w:rsidR="00DF6245" w:rsidRPr="008F1883">
          <w:rPr>
            <w:rStyle w:val="Hyperlink"/>
          </w:rPr>
          <w:t>Translating the Documentation</w:t>
        </w:r>
        <w:r w:rsidR="00DF6245">
          <w:rPr>
            <w:webHidden/>
          </w:rPr>
          <w:tab/>
        </w:r>
        <w:r w:rsidR="00DF6245">
          <w:rPr>
            <w:webHidden/>
          </w:rPr>
          <w:fldChar w:fldCharType="begin"/>
        </w:r>
        <w:r w:rsidR="00DF6245">
          <w:rPr>
            <w:webHidden/>
          </w:rPr>
          <w:instrText xml:space="preserve"> PAGEREF _Toc415238900 \h </w:instrText>
        </w:r>
        <w:r w:rsidR="00DF6245">
          <w:rPr>
            <w:webHidden/>
          </w:rPr>
        </w:r>
        <w:r w:rsidR="00DF6245">
          <w:rPr>
            <w:webHidden/>
          </w:rPr>
          <w:fldChar w:fldCharType="separate"/>
        </w:r>
        <w:r w:rsidR="00DF6245">
          <w:rPr>
            <w:webHidden/>
          </w:rPr>
          <w:t>3</w:t>
        </w:r>
        <w:r w:rsidR="00DF6245">
          <w:rPr>
            <w:webHidden/>
          </w:rPr>
          <w:fldChar w:fldCharType="end"/>
        </w:r>
      </w:hyperlink>
    </w:p>
    <w:p w14:paraId="006400FC" w14:textId="77777777" w:rsidR="00DF6245" w:rsidRDefault="00000000">
      <w:pPr>
        <w:pStyle w:val="TOC1"/>
        <w:rPr>
          <w:rFonts w:asciiTheme="minorHAnsi" w:eastAsiaTheme="minorEastAsia" w:hAnsiTheme="minorHAnsi" w:cstheme="minorBidi"/>
          <w:b w:val="0"/>
          <w:lang w:eastAsia="en-US"/>
        </w:rPr>
      </w:pPr>
      <w:hyperlink w:anchor="_Toc415238901" w:history="1">
        <w:r w:rsidR="00DF6245" w:rsidRPr="008F1883">
          <w:rPr>
            <w:rStyle w:val="Hyperlink"/>
          </w:rPr>
          <w:t>Tools</w:t>
        </w:r>
        <w:r w:rsidR="00DF6245">
          <w:rPr>
            <w:webHidden/>
          </w:rPr>
          <w:tab/>
        </w:r>
        <w:r w:rsidR="00DF6245">
          <w:rPr>
            <w:webHidden/>
          </w:rPr>
          <w:fldChar w:fldCharType="begin"/>
        </w:r>
        <w:r w:rsidR="00DF6245">
          <w:rPr>
            <w:webHidden/>
          </w:rPr>
          <w:instrText xml:space="preserve"> PAGEREF _Toc415238901 \h </w:instrText>
        </w:r>
        <w:r w:rsidR="00DF6245">
          <w:rPr>
            <w:webHidden/>
          </w:rPr>
        </w:r>
        <w:r w:rsidR="00DF6245">
          <w:rPr>
            <w:webHidden/>
          </w:rPr>
          <w:fldChar w:fldCharType="separate"/>
        </w:r>
        <w:r w:rsidR="00DF6245">
          <w:rPr>
            <w:webHidden/>
          </w:rPr>
          <w:t>5</w:t>
        </w:r>
        <w:r w:rsidR="00DF6245">
          <w:rPr>
            <w:webHidden/>
          </w:rPr>
          <w:fldChar w:fldCharType="end"/>
        </w:r>
      </w:hyperlink>
    </w:p>
    <w:p w14:paraId="1786692A" w14:textId="77777777" w:rsidR="00DF6245" w:rsidRDefault="00000000">
      <w:pPr>
        <w:pStyle w:val="TOC1"/>
        <w:rPr>
          <w:rFonts w:asciiTheme="minorHAnsi" w:eastAsiaTheme="minorEastAsia" w:hAnsiTheme="minorHAnsi" w:cstheme="minorBidi"/>
          <w:b w:val="0"/>
          <w:lang w:eastAsia="en-US"/>
        </w:rPr>
      </w:pPr>
      <w:hyperlink w:anchor="_Toc415238902" w:history="1">
        <w:r w:rsidR="00DF6245" w:rsidRPr="008F1883">
          <w:rPr>
            <w:rStyle w:val="Hyperlink"/>
          </w:rPr>
          <w:t>Languages within GRIN-Global</w:t>
        </w:r>
        <w:r w:rsidR="00DF6245">
          <w:rPr>
            <w:webHidden/>
          </w:rPr>
          <w:tab/>
        </w:r>
        <w:r w:rsidR="00DF6245">
          <w:rPr>
            <w:webHidden/>
          </w:rPr>
          <w:fldChar w:fldCharType="begin"/>
        </w:r>
        <w:r w:rsidR="00DF6245">
          <w:rPr>
            <w:webHidden/>
          </w:rPr>
          <w:instrText xml:space="preserve"> PAGEREF _Toc415238902 \h </w:instrText>
        </w:r>
        <w:r w:rsidR="00DF6245">
          <w:rPr>
            <w:webHidden/>
          </w:rPr>
        </w:r>
        <w:r w:rsidR="00DF6245">
          <w:rPr>
            <w:webHidden/>
          </w:rPr>
          <w:fldChar w:fldCharType="separate"/>
        </w:r>
        <w:r w:rsidR="00DF6245">
          <w:rPr>
            <w:webHidden/>
          </w:rPr>
          <w:t>6</w:t>
        </w:r>
        <w:r w:rsidR="00DF6245">
          <w:rPr>
            <w:webHidden/>
          </w:rPr>
          <w:fldChar w:fldCharType="end"/>
        </w:r>
      </w:hyperlink>
    </w:p>
    <w:p w14:paraId="1A7D2AC8" w14:textId="77777777" w:rsidR="00DF6245" w:rsidRDefault="00000000">
      <w:pPr>
        <w:pStyle w:val="TOC2"/>
        <w:rPr>
          <w:rFonts w:asciiTheme="minorHAnsi" w:eastAsiaTheme="minorEastAsia" w:hAnsiTheme="minorHAnsi" w:cstheme="minorBidi"/>
          <w:noProof/>
          <w:lang w:eastAsia="en-US"/>
        </w:rPr>
      </w:pPr>
      <w:hyperlink w:anchor="_Toc415238903" w:history="1">
        <w:r w:rsidR="00DF6245" w:rsidRPr="008F1883">
          <w:rPr>
            <w:rStyle w:val="Hyperlink"/>
            <w:noProof/>
          </w:rPr>
          <w:t>Overview</w:t>
        </w:r>
        <w:r w:rsidR="00DF6245">
          <w:rPr>
            <w:noProof/>
            <w:webHidden/>
          </w:rPr>
          <w:tab/>
        </w:r>
        <w:r w:rsidR="00DF6245">
          <w:rPr>
            <w:noProof/>
            <w:webHidden/>
          </w:rPr>
          <w:fldChar w:fldCharType="begin"/>
        </w:r>
        <w:r w:rsidR="00DF6245">
          <w:rPr>
            <w:noProof/>
            <w:webHidden/>
          </w:rPr>
          <w:instrText xml:space="preserve"> PAGEREF _Toc415238903 \h </w:instrText>
        </w:r>
        <w:r w:rsidR="00DF6245">
          <w:rPr>
            <w:noProof/>
            <w:webHidden/>
          </w:rPr>
        </w:r>
        <w:r w:rsidR="00DF6245">
          <w:rPr>
            <w:noProof/>
            <w:webHidden/>
          </w:rPr>
          <w:fldChar w:fldCharType="separate"/>
        </w:r>
        <w:r w:rsidR="00DF6245">
          <w:rPr>
            <w:noProof/>
            <w:webHidden/>
          </w:rPr>
          <w:t>6</w:t>
        </w:r>
        <w:r w:rsidR="00DF6245">
          <w:rPr>
            <w:noProof/>
            <w:webHidden/>
          </w:rPr>
          <w:fldChar w:fldCharType="end"/>
        </w:r>
      </w:hyperlink>
    </w:p>
    <w:p w14:paraId="4EDEF72E" w14:textId="77777777" w:rsidR="007013D6" w:rsidRDefault="0009348D" w:rsidP="007013D6">
      <w:pPr>
        <w:spacing w:after="0"/>
        <w:rPr>
          <w:b/>
          <w:noProof/>
        </w:rPr>
      </w:pPr>
      <w:r>
        <w:rPr>
          <w:b/>
          <w:noProof/>
        </w:rPr>
        <w:fldChar w:fldCharType="end"/>
      </w:r>
    </w:p>
    <w:p w14:paraId="5ABD7868" w14:textId="77777777" w:rsidR="007013D6" w:rsidRPr="007013D6" w:rsidRDefault="007013D6" w:rsidP="007013D6">
      <w:pPr>
        <w:rPr>
          <w:lang w:eastAsia="en-US"/>
        </w:rPr>
      </w:pPr>
    </w:p>
    <w:p w14:paraId="31C111E3" w14:textId="77777777" w:rsidR="00F36324" w:rsidRDefault="00F36324">
      <w:pPr>
        <w:spacing w:after="0"/>
      </w:pPr>
      <w:r>
        <w:br w:type="page"/>
      </w:r>
    </w:p>
    <w:p w14:paraId="56D7FEB7" w14:textId="77777777" w:rsidR="00F36324" w:rsidRDefault="00F36324" w:rsidP="00F36324">
      <w:pPr>
        <w:pStyle w:val="Heading3"/>
      </w:pPr>
      <w:bookmarkStart w:id="0" w:name="doc_translating"/>
      <w:bookmarkStart w:id="1" w:name="_Toc415238900"/>
      <w:bookmarkEnd w:id="0"/>
      <w:r>
        <w:lastRenderedPageBreak/>
        <w:t>Translating the Documentation</w:t>
      </w:r>
      <w:bookmarkEnd w:id="1"/>
    </w:p>
    <w:p w14:paraId="375396BC" w14:textId="77777777" w:rsidR="007013D6" w:rsidRDefault="00F36324" w:rsidP="00F36324">
      <w:r>
        <w:t xml:space="preserve">The source user documentation for GRIN-Global was written using Microsoft Word. </w:t>
      </w:r>
      <w:r w:rsidR="007013D6">
        <w:t xml:space="preserve"> The documents are posted on the GG wiki and are freely available. See the GG Training Page at </w:t>
      </w:r>
    </w:p>
    <w:p w14:paraId="1CCA857D" w14:textId="77777777" w:rsidR="007013D6" w:rsidRDefault="00000000" w:rsidP="007013D6">
      <w:pPr>
        <w:ind w:left="720"/>
      </w:pPr>
      <w:hyperlink r:id="rId11" w:history="1">
        <w:r w:rsidR="007013D6" w:rsidRPr="007013D6">
          <w:rPr>
            <w:rStyle w:val="Hyperlink"/>
          </w:rPr>
          <w:t>http://www.grin-global.org/index.php/Training</w:t>
        </w:r>
      </w:hyperlink>
    </w:p>
    <w:p w14:paraId="206FC210" w14:textId="77777777" w:rsidR="00F36324" w:rsidRDefault="00F36324" w:rsidP="00F36324">
      <w:r>
        <w:t>Word has a very good translating feature which people typically do not need to use.  It is very helpful whe</w:t>
      </w:r>
      <w:r w:rsidR="003F7E88">
        <w:t>n a genebank or an</w:t>
      </w:r>
      <w:r>
        <w:t xml:space="preserve"> institute needs the documentation translated.</w:t>
      </w:r>
    </w:p>
    <w:p w14:paraId="7A749562" w14:textId="77777777" w:rsidR="003F7E88" w:rsidRDefault="003F7E88" w:rsidP="00F36324">
      <w:r>
        <w:t xml:space="preserve">The </w:t>
      </w:r>
      <w:r w:rsidRPr="003F7E88">
        <w:rPr>
          <w:b/>
        </w:rPr>
        <w:t>Translate</w:t>
      </w:r>
      <w:r>
        <w:t xml:space="preserve"> button is on Word’s </w:t>
      </w:r>
      <w:r w:rsidRPr="003F7E88">
        <w:rPr>
          <w:b/>
        </w:rPr>
        <w:t>Review</w:t>
      </w:r>
      <w:r>
        <w:t xml:space="preserve"> ribbon:</w:t>
      </w:r>
      <w:r>
        <w:br/>
      </w:r>
      <w:r w:rsidR="00DA4F54">
        <w:rPr>
          <w:noProof/>
          <w:lang w:eastAsia="en-US"/>
        </w:rPr>
        <w:drawing>
          <wp:inline distT="0" distB="0" distL="0" distR="0" wp14:anchorId="30B54C38" wp14:editId="3639D1D4">
            <wp:extent cx="5943600" cy="159428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943600" cy="1594283"/>
                    </a:xfrm>
                    <a:prstGeom prst="rect">
                      <a:avLst/>
                    </a:prstGeom>
                    <a:noFill/>
                    <a:ln w="9525">
                      <a:noFill/>
                      <a:miter lim="800000"/>
                      <a:headEnd/>
                      <a:tailEnd/>
                    </a:ln>
                  </pic:spPr>
                </pic:pic>
              </a:graphicData>
            </a:graphic>
          </wp:inline>
        </w:drawing>
      </w:r>
    </w:p>
    <w:p w14:paraId="6593CBEE" w14:textId="77777777" w:rsidR="0098228A" w:rsidRDefault="0098228A" w:rsidP="00F36324">
      <w:r>
        <w:t xml:space="preserve">After you click on the </w:t>
      </w:r>
      <w:r w:rsidRPr="0098228A">
        <w:rPr>
          <w:b/>
        </w:rPr>
        <w:t>Translate</w:t>
      </w:r>
      <w:r>
        <w:t xml:space="preserve"> button, the </w:t>
      </w:r>
      <w:r w:rsidRPr="0098228A">
        <w:rPr>
          <w:b/>
        </w:rPr>
        <w:t>Research</w:t>
      </w:r>
      <w:r>
        <w:t xml:space="preserve"> panel displays</w:t>
      </w:r>
      <w:r w:rsidR="00377A74">
        <w:t>. Click on the green arrow</w:t>
      </w:r>
      <w:r>
        <w:t>:</w:t>
      </w:r>
      <w:r>
        <w:br/>
      </w:r>
      <w:r w:rsidR="00DA4F54">
        <w:rPr>
          <w:noProof/>
          <w:lang w:eastAsia="en-US"/>
        </w:rPr>
        <w:drawing>
          <wp:inline distT="0" distB="0" distL="0" distR="0" wp14:anchorId="63338D2A" wp14:editId="4BBB7001">
            <wp:extent cx="1636823" cy="2590800"/>
            <wp:effectExtent l="38100" t="19050" r="20527"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636823" cy="2590800"/>
                    </a:xfrm>
                    <a:prstGeom prst="rect">
                      <a:avLst/>
                    </a:prstGeom>
                    <a:noFill/>
                    <a:ln w="9525">
                      <a:solidFill>
                        <a:schemeClr val="accent1"/>
                      </a:solidFill>
                      <a:miter lim="800000"/>
                      <a:headEnd/>
                      <a:tailEnd/>
                    </a:ln>
                  </pic:spPr>
                </pic:pic>
              </a:graphicData>
            </a:graphic>
          </wp:inline>
        </w:drawing>
      </w:r>
    </w:p>
    <w:p w14:paraId="72036910" w14:textId="77777777" w:rsidR="00DA4F54" w:rsidRDefault="00377A74" w:rsidP="00F36324">
      <w:r>
        <w:t xml:space="preserve">Click on </w:t>
      </w:r>
      <w:r w:rsidRPr="00377A74">
        <w:rPr>
          <w:b/>
        </w:rPr>
        <w:t>Yes</w:t>
      </w:r>
      <w:r>
        <w:t>:</w:t>
      </w:r>
      <w:r>
        <w:br/>
      </w:r>
      <w:r w:rsidR="00DA4F54">
        <w:rPr>
          <w:noProof/>
          <w:lang w:eastAsia="en-US"/>
        </w:rPr>
        <w:drawing>
          <wp:inline distT="0" distB="0" distL="0" distR="0" wp14:anchorId="70C4B7D8" wp14:editId="45CDBF5F">
            <wp:extent cx="5943600" cy="1072990"/>
            <wp:effectExtent l="19050" t="19050" r="19050" b="1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943600" cy="1072990"/>
                    </a:xfrm>
                    <a:prstGeom prst="rect">
                      <a:avLst/>
                    </a:prstGeom>
                    <a:noFill/>
                    <a:ln w="9525">
                      <a:solidFill>
                        <a:schemeClr val="accent1"/>
                      </a:solidFill>
                      <a:miter lim="800000"/>
                      <a:headEnd/>
                      <a:tailEnd/>
                    </a:ln>
                  </pic:spPr>
                </pic:pic>
              </a:graphicData>
            </a:graphic>
          </wp:inline>
        </w:drawing>
      </w:r>
    </w:p>
    <w:p w14:paraId="07E27178" w14:textId="77777777" w:rsidR="00DA4F54" w:rsidRDefault="00DA4F54" w:rsidP="00F36324">
      <w:r>
        <w:lastRenderedPageBreak/>
        <w:t>After some time, depending on the document’s size, the results are displayed in a browser window:</w:t>
      </w:r>
      <w:r>
        <w:br/>
      </w:r>
      <w:r>
        <w:rPr>
          <w:noProof/>
          <w:lang w:eastAsia="en-US"/>
        </w:rPr>
        <w:drawing>
          <wp:inline distT="0" distB="0" distL="0" distR="0" wp14:anchorId="01337A8E" wp14:editId="2EF1414D">
            <wp:extent cx="5943600" cy="285081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943600" cy="2850811"/>
                    </a:xfrm>
                    <a:prstGeom prst="rect">
                      <a:avLst/>
                    </a:prstGeom>
                    <a:noFill/>
                    <a:ln w="9525">
                      <a:noFill/>
                      <a:miter lim="800000"/>
                      <a:headEnd/>
                      <a:tailEnd/>
                    </a:ln>
                  </pic:spPr>
                </pic:pic>
              </a:graphicData>
            </a:graphic>
          </wp:inline>
        </w:drawing>
      </w:r>
    </w:p>
    <w:p w14:paraId="1527B661" w14:textId="77777777" w:rsidR="00DA4F54" w:rsidRDefault="00DA4F54" w:rsidP="00F36324">
      <w:r>
        <w:t xml:space="preserve">Unfortunately (and impossible to do!) </w:t>
      </w:r>
      <w:r w:rsidR="00377A74">
        <w:t xml:space="preserve">the </w:t>
      </w:r>
      <w:r>
        <w:t xml:space="preserve">graphics </w:t>
      </w:r>
      <w:r w:rsidR="00377A74">
        <w:t xml:space="preserve">in the document </w:t>
      </w:r>
      <w:r>
        <w:t xml:space="preserve">do not get translated. But the text can be used as the basis for the translated document.  At this point, the editor may wish to embed the translation in the English source document, and then go through the process of (a) validating the text, and (b) capturing the GG screens in the desired language.  (Running GG in other languages is an entirely separate topic, but in this </w:t>
      </w:r>
      <w:proofErr w:type="gramStart"/>
      <w:r>
        <w:t>document</w:t>
      </w:r>
      <w:proofErr w:type="gramEnd"/>
      <w:r>
        <w:t xml:space="preserve"> we’ll provide a quick overview. For more details on incorporating other languages into the GG database, see the </w:t>
      </w:r>
      <w:hyperlink r:id="rId16" w:history="1">
        <w:r w:rsidRPr="00DA4F54">
          <w:rPr>
            <w:rStyle w:val="Hyperlink"/>
          </w:rPr>
          <w:t>GG Language Guide</w:t>
        </w:r>
      </w:hyperlink>
      <w:r>
        <w:t xml:space="preserve"> document posted online.)</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Look w:val="04A0" w:firstRow="1" w:lastRow="0" w:firstColumn="1" w:lastColumn="0" w:noHBand="0" w:noVBand="1"/>
      </w:tblPr>
      <w:tblGrid>
        <w:gridCol w:w="810"/>
        <w:gridCol w:w="8838"/>
      </w:tblGrid>
      <w:tr w:rsidR="00377A74" w:rsidRPr="00CE1D7E" w14:paraId="2B10288B" w14:textId="77777777" w:rsidTr="00C116BA">
        <w:tc>
          <w:tcPr>
            <w:tcW w:w="810" w:type="dxa"/>
            <w:shd w:val="clear" w:color="000000" w:fill="FFFFFF" w:themeFill="background1"/>
          </w:tcPr>
          <w:p w14:paraId="2F8C5A0A" w14:textId="77777777" w:rsidR="00377A74" w:rsidRPr="00CE1D7E" w:rsidRDefault="00377A74" w:rsidP="00C116BA">
            <w:r>
              <w:rPr>
                <w:noProof/>
                <w:lang w:eastAsia="en-US"/>
              </w:rPr>
              <w:drawing>
                <wp:inline distT="0" distB="0" distL="0" distR="0" wp14:anchorId="7862E4C9" wp14:editId="04EFF91C">
                  <wp:extent cx="368300" cy="438150"/>
                  <wp:effectExtent l="19050" t="0" r="0" b="0"/>
                  <wp:docPr id="3"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17"/>
                          <a:srcRect/>
                          <a:stretch>
                            <a:fillRect/>
                          </a:stretch>
                        </pic:blipFill>
                        <pic:spPr bwMode="auto">
                          <a:xfrm>
                            <a:off x="0" y="0"/>
                            <a:ext cx="368300" cy="438150"/>
                          </a:xfrm>
                          <a:prstGeom prst="rect">
                            <a:avLst/>
                          </a:prstGeom>
                          <a:noFill/>
                          <a:ln w="9525">
                            <a:noFill/>
                            <a:miter lim="800000"/>
                            <a:headEnd/>
                            <a:tailEnd/>
                          </a:ln>
                        </pic:spPr>
                      </pic:pic>
                    </a:graphicData>
                  </a:graphic>
                </wp:inline>
              </w:drawing>
            </w:r>
          </w:p>
        </w:tc>
        <w:tc>
          <w:tcPr>
            <w:tcW w:w="8838" w:type="dxa"/>
            <w:shd w:val="clear" w:color="000000" w:fill="FFFFFF" w:themeFill="background1"/>
          </w:tcPr>
          <w:p w14:paraId="36671151" w14:textId="77777777" w:rsidR="00377A74" w:rsidRPr="00D42A9F" w:rsidRDefault="00377A74" w:rsidP="00377A74">
            <w:r>
              <w:t>Whenever creating screen captures of the software, it is recommended that you not embed text on the graphic, primarily because ant text in a graphic will not translate.</w:t>
            </w:r>
          </w:p>
        </w:tc>
      </w:tr>
    </w:tbl>
    <w:p w14:paraId="25F0275A" w14:textId="77777777" w:rsidR="00377A74" w:rsidRDefault="00377A74" w:rsidP="00F36324"/>
    <w:p w14:paraId="09226CC8" w14:textId="77777777" w:rsidR="008C646E" w:rsidRDefault="008C646E">
      <w:pPr>
        <w:spacing w:after="0"/>
        <w:rPr>
          <w:rFonts w:eastAsia="Times New Roman"/>
          <w:bCs/>
          <w:color w:val="0F243E" w:themeColor="text2" w:themeShade="80"/>
          <w:sz w:val="36"/>
          <w:lang w:eastAsia="en-US"/>
        </w:rPr>
      </w:pPr>
      <w:r>
        <w:br w:type="page"/>
      </w:r>
    </w:p>
    <w:p w14:paraId="08B3FA45" w14:textId="77777777" w:rsidR="00377A74" w:rsidRDefault="00377A74" w:rsidP="00377A74">
      <w:pPr>
        <w:pStyle w:val="Heading3"/>
      </w:pPr>
      <w:bookmarkStart w:id="2" w:name="_Toc415238901"/>
      <w:r>
        <w:lastRenderedPageBreak/>
        <w:t>Tools</w:t>
      </w:r>
      <w:bookmarkEnd w:id="2"/>
    </w:p>
    <w:tbl>
      <w:tblPr>
        <w:tblStyle w:val="TableGrid"/>
        <w:tblW w:w="0" w:type="auto"/>
        <w:tblLook w:val="04A0" w:firstRow="1" w:lastRow="0" w:firstColumn="1" w:lastColumn="0" w:noHBand="0" w:noVBand="1"/>
      </w:tblPr>
      <w:tblGrid>
        <w:gridCol w:w="3100"/>
        <w:gridCol w:w="3149"/>
        <w:gridCol w:w="3101"/>
      </w:tblGrid>
      <w:tr w:rsidR="00377A74" w:rsidRPr="008C646E" w14:paraId="26E8F7A0" w14:textId="77777777" w:rsidTr="008C646E">
        <w:tc>
          <w:tcPr>
            <w:tcW w:w="3192" w:type="dxa"/>
            <w:shd w:val="clear" w:color="auto" w:fill="DBE5F1" w:themeFill="accent1" w:themeFillTint="33"/>
          </w:tcPr>
          <w:p w14:paraId="7B94D2B9" w14:textId="77777777" w:rsidR="00377A74" w:rsidRPr="008C646E" w:rsidRDefault="00650AC3" w:rsidP="008C646E">
            <w:pPr>
              <w:pStyle w:val="NormalInTble"/>
              <w:rPr>
                <w:b/>
              </w:rPr>
            </w:pPr>
            <w:r w:rsidRPr="008C646E">
              <w:rPr>
                <w:b/>
              </w:rPr>
              <w:t>Purpose</w:t>
            </w:r>
          </w:p>
        </w:tc>
        <w:tc>
          <w:tcPr>
            <w:tcW w:w="3192" w:type="dxa"/>
            <w:shd w:val="clear" w:color="auto" w:fill="DBE5F1" w:themeFill="accent1" w:themeFillTint="33"/>
          </w:tcPr>
          <w:p w14:paraId="1765031D" w14:textId="77777777" w:rsidR="00377A74" w:rsidRPr="008C646E" w:rsidRDefault="00650AC3" w:rsidP="008C646E">
            <w:pPr>
              <w:pStyle w:val="NormalInTble"/>
              <w:rPr>
                <w:b/>
              </w:rPr>
            </w:pPr>
            <w:r w:rsidRPr="008C646E">
              <w:rPr>
                <w:b/>
              </w:rPr>
              <w:t>Tool / Source</w:t>
            </w:r>
          </w:p>
        </w:tc>
        <w:tc>
          <w:tcPr>
            <w:tcW w:w="3192" w:type="dxa"/>
            <w:shd w:val="clear" w:color="auto" w:fill="DBE5F1" w:themeFill="accent1" w:themeFillTint="33"/>
          </w:tcPr>
          <w:p w14:paraId="19352569" w14:textId="77777777" w:rsidR="00377A74" w:rsidRPr="008C646E" w:rsidRDefault="00650AC3" w:rsidP="008C646E">
            <w:pPr>
              <w:pStyle w:val="NormalInTble"/>
              <w:rPr>
                <w:b/>
              </w:rPr>
            </w:pPr>
            <w:r w:rsidRPr="008C646E">
              <w:rPr>
                <w:b/>
              </w:rPr>
              <w:t>Comments</w:t>
            </w:r>
          </w:p>
        </w:tc>
      </w:tr>
      <w:tr w:rsidR="00CA159C" w14:paraId="459CE87B" w14:textId="77777777" w:rsidTr="00DF6B72">
        <w:tc>
          <w:tcPr>
            <w:tcW w:w="3192" w:type="dxa"/>
          </w:tcPr>
          <w:p w14:paraId="52707DBB" w14:textId="77777777" w:rsidR="00CA159C" w:rsidRDefault="00CA159C" w:rsidP="008C646E">
            <w:pPr>
              <w:pStyle w:val="NormalInTble"/>
            </w:pPr>
            <w:r>
              <w:t>Screen Capturing</w:t>
            </w:r>
          </w:p>
        </w:tc>
        <w:tc>
          <w:tcPr>
            <w:tcW w:w="3192" w:type="dxa"/>
          </w:tcPr>
          <w:p w14:paraId="40944926" w14:textId="77777777" w:rsidR="00CA159C" w:rsidRDefault="00CA159C" w:rsidP="008C646E">
            <w:pPr>
              <w:pStyle w:val="NormalInTble"/>
            </w:pPr>
            <w:r>
              <w:t>SnagIt</w:t>
            </w:r>
          </w:p>
          <w:p w14:paraId="13C704F5" w14:textId="77777777" w:rsidR="00CA159C" w:rsidRDefault="00CA159C" w:rsidP="008C646E">
            <w:pPr>
              <w:pStyle w:val="NormalInTble"/>
            </w:pPr>
            <w:r>
              <w:t>techsmith.com</w:t>
            </w:r>
          </w:p>
        </w:tc>
        <w:tc>
          <w:tcPr>
            <w:tcW w:w="3192" w:type="dxa"/>
          </w:tcPr>
          <w:p w14:paraId="5515EFCA" w14:textId="77777777" w:rsidR="00CA159C" w:rsidRPr="00377A74" w:rsidRDefault="00CA159C" w:rsidP="008C646E">
            <w:pPr>
              <w:pStyle w:val="NormalInTble"/>
            </w:pPr>
            <w:r w:rsidRPr="00377A74">
              <w:rPr>
                <w:rFonts w:eastAsia="+mn-ea"/>
              </w:rPr>
              <w:t xml:space="preserve">tool for capturing screen segments; also includes an editing tool for including annotations highlighting, and graphics </w:t>
            </w:r>
          </w:p>
        </w:tc>
      </w:tr>
      <w:tr w:rsidR="00377A74" w14:paraId="695A1602" w14:textId="77777777" w:rsidTr="00377A74">
        <w:tc>
          <w:tcPr>
            <w:tcW w:w="3192" w:type="dxa"/>
          </w:tcPr>
          <w:p w14:paraId="2F8F9731" w14:textId="77777777" w:rsidR="00377A74" w:rsidRDefault="00CA159C" w:rsidP="008C646E">
            <w:pPr>
              <w:pStyle w:val="NormalInTble"/>
            </w:pPr>
            <w:r>
              <w:t>Screen Capturing</w:t>
            </w:r>
          </w:p>
        </w:tc>
        <w:tc>
          <w:tcPr>
            <w:tcW w:w="3192" w:type="dxa"/>
          </w:tcPr>
          <w:p w14:paraId="32A80AD8" w14:textId="77777777" w:rsidR="00377A74" w:rsidRDefault="00CA159C" w:rsidP="008C646E">
            <w:pPr>
              <w:pStyle w:val="NormalInTble"/>
            </w:pPr>
            <w:proofErr w:type="spellStart"/>
            <w:r>
              <w:t>Greenshot</w:t>
            </w:r>
            <w:proofErr w:type="spellEnd"/>
          </w:p>
          <w:p w14:paraId="73B4C45A" w14:textId="77777777" w:rsidR="00650AC3" w:rsidRDefault="00650AC3" w:rsidP="008C646E">
            <w:pPr>
              <w:pStyle w:val="NormalInTble"/>
            </w:pPr>
            <w:r w:rsidRPr="00650AC3">
              <w:t>getgreenshot.org</w:t>
            </w:r>
          </w:p>
        </w:tc>
        <w:tc>
          <w:tcPr>
            <w:tcW w:w="3192" w:type="dxa"/>
          </w:tcPr>
          <w:p w14:paraId="78DDA043" w14:textId="77777777" w:rsidR="00377A74" w:rsidRDefault="00377A74" w:rsidP="008C646E">
            <w:pPr>
              <w:pStyle w:val="NormalInTble"/>
            </w:pPr>
            <w:proofErr w:type="gramStart"/>
            <w:r w:rsidRPr="00377A74">
              <w:rPr>
                <w:rFonts w:eastAsia="+mn-ea"/>
              </w:rPr>
              <w:t>open source</w:t>
            </w:r>
            <w:proofErr w:type="gramEnd"/>
            <w:r w:rsidRPr="00377A74">
              <w:rPr>
                <w:rFonts w:eastAsia="+mn-ea"/>
              </w:rPr>
              <w:t xml:space="preserve"> alternative to SnagIt – both are excellent tools</w:t>
            </w:r>
            <w:r w:rsidR="008C646E">
              <w:rPr>
                <w:rFonts w:eastAsia="+mn-ea"/>
              </w:rPr>
              <w:t xml:space="preserve">, </w:t>
            </w:r>
            <w:proofErr w:type="spellStart"/>
            <w:r w:rsidR="008C646E">
              <w:rPr>
                <w:rFonts w:eastAsia="+mn-ea"/>
              </w:rPr>
              <w:t>greenshot</w:t>
            </w:r>
            <w:proofErr w:type="spellEnd"/>
            <w:r w:rsidR="008C646E">
              <w:rPr>
                <w:rFonts w:eastAsia="+mn-ea"/>
              </w:rPr>
              <w:t xml:space="preserve"> has less features, but it’s free!</w:t>
            </w:r>
          </w:p>
        </w:tc>
      </w:tr>
      <w:tr w:rsidR="00650AC3" w14:paraId="2299B87B" w14:textId="77777777" w:rsidTr="00377A74">
        <w:tc>
          <w:tcPr>
            <w:tcW w:w="3192" w:type="dxa"/>
          </w:tcPr>
          <w:p w14:paraId="400B4BAE" w14:textId="77777777" w:rsidR="00650AC3" w:rsidRPr="00650AC3" w:rsidRDefault="00650AC3" w:rsidP="008C646E">
            <w:pPr>
              <w:pStyle w:val="NormalInTble"/>
            </w:pPr>
            <w:r w:rsidRPr="00650AC3">
              <w:rPr>
                <w:rFonts w:eastAsia="+mn-ea"/>
              </w:rPr>
              <w:t xml:space="preserve">Graphics Design &amp; Editing </w:t>
            </w:r>
            <w:r>
              <w:br/>
              <w:t>(vector)</w:t>
            </w:r>
          </w:p>
          <w:p w14:paraId="0C631CD8" w14:textId="77777777" w:rsidR="00650AC3" w:rsidRDefault="00650AC3" w:rsidP="008C646E">
            <w:pPr>
              <w:pStyle w:val="NormalInTble"/>
            </w:pPr>
          </w:p>
        </w:tc>
        <w:tc>
          <w:tcPr>
            <w:tcW w:w="3192" w:type="dxa"/>
          </w:tcPr>
          <w:p w14:paraId="51563AA6" w14:textId="77777777" w:rsidR="00650AC3" w:rsidRDefault="00650AC3" w:rsidP="008C646E">
            <w:pPr>
              <w:pStyle w:val="NormalInTble"/>
            </w:pPr>
            <w:proofErr w:type="spellStart"/>
            <w:r>
              <w:t>inkscape</w:t>
            </w:r>
            <w:proofErr w:type="spellEnd"/>
          </w:p>
          <w:p w14:paraId="7414C446" w14:textId="77777777" w:rsidR="00650AC3" w:rsidRDefault="00650AC3" w:rsidP="008C646E">
            <w:pPr>
              <w:pStyle w:val="NormalInTble"/>
            </w:pPr>
            <w:r w:rsidRPr="00650AC3">
              <w:t>https://inkscape.org/en/</w:t>
            </w:r>
          </w:p>
        </w:tc>
        <w:tc>
          <w:tcPr>
            <w:tcW w:w="3192" w:type="dxa"/>
          </w:tcPr>
          <w:p w14:paraId="5BBAA6B1" w14:textId="77777777" w:rsidR="00650AC3" w:rsidRPr="00377A74" w:rsidRDefault="00650AC3" w:rsidP="008C646E">
            <w:pPr>
              <w:pStyle w:val="NormalInTble"/>
            </w:pPr>
            <w:proofErr w:type="gramStart"/>
            <w:r w:rsidRPr="00650AC3">
              <w:rPr>
                <w:rFonts w:eastAsia="+mn-ea"/>
              </w:rPr>
              <w:t>open source</w:t>
            </w:r>
            <w:proofErr w:type="gramEnd"/>
            <w:r w:rsidRPr="00650AC3">
              <w:rPr>
                <w:rFonts w:eastAsia="+mn-ea"/>
              </w:rPr>
              <w:t xml:space="preserve"> vector graphics editor, with capabilities similar to Illustrator and CorelDraw </w:t>
            </w:r>
          </w:p>
        </w:tc>
      </w:tr>
      <w:tr w:rsidR="00650AC3" w14:paraId="6F822F5A" w14:textId="77777777" w:rsidTr="00377A74">
        <w:tc>
          <w:tcPr>
            <w:tcW w:w="3192" w:type="dxa"/>
          </w:tcPr>
          <w:p w14:paraId="7E471AE6" w14:textId="77777777" w:rsidR="00650AC3" w:rsidRPr="00650AC3" w:rsidRDefault="00650AC3" w:rsidP="008C646E">
            <w:pPr>
              <w:pStyle w:val="NormalInTble"/>
            </w:pPr>
            <w:r w:rsidRPr="00650AC3">
              <w:rPr>
                <w:rFonts w:eastAsia="+mn-ea"/>
              </w:rPr>
              <w:t xml:space="preserve">Graphics Design &amp; Editing </w:t>
            </w:r>
            <w:r>
              <w:br/>
              <w:t>(raster)</w:t>
            </w:r>
          </w:p>
          <w:p w14:paraId="08DFF00E" w14:textId="77777777" w:rsidR="00650AC3" w:rsidRPr="00650AC3" w:rsidRDefault="00650AC3" w:rsidP="008C646E">
            <w:pPr>
              <w:pStyle w:val="NormalInTble"/>
            </w:pPr>
          </w:p>
        </w:tc>
        <w:tc>
          <w:tcPr>
            <w:tcW w:w="3192" w:type="dxa"/>
          </w:tcPr>
          <w:p w14:paraId="1208FE5D" w14:textId="77777777" w:rsidR="00650AC3" w:rsidRDefault="00650AC3" w:rsidP="008C646E">
            <w:pPr>
              <w:pStyle w:val="NormalInTble"/>
            </w:pPr>
            <w:r>
              <w:t>gimp</w:t>
            </w:r>
          </w:p>
          <w:p w14:paraId="7E12EEE1" w14:textId="77777777" w:rsidR="00650AC3" w:rsidRDefault="00650AC3" w:rsidP="008C646E">
            <w:pPr>
              <w:pStyle w:val="NormalInTble"/>
            </w:pPr>
            <w:r>
              <w:t>gimp.org</w:t>
            </w:r>
          </w:p>
        </w:tc>
        <w:tc>
          <w:tcPr>
            <w:tcW w:w="3192" w:type="dxa"/>
          </w:tcPr>
          <w:p w14:paraId="37631750" w14:textId="77777777" w:rsidR="00650AC3" w:rsidRPr="00650AC3" w:rsidRDefault="00650AC3" w:rsidP="008C646E">
            <w:pPr>
              <w:pStyle w:val="NormalInTble"/>
            </w:pPr>
            <w:proofErr w:type="gramStart"/>
            <w:r w:rsidRPr="00650AC3">
              <w:rPr>
                <w:rFonts w:eastAsia="+mn-ea"/>
              </w:rPr>
              <w:t>open source</w:t>
            </w:r>
            <w:proofErr w:type="gramEnd"/>
            <w:r w:rsidRPr="00650AC3">
              <w:rPr>
                <w:rFonts w:eastAsia="+mn-ea"/>
              </w:rPr>
              <w:t xml:space="preserve"> software alternative to </w:t>
            </w:r>
            <w:proofErr w:type="spellStart"/>
            <w:r w:rsidRPr="00650AC3">
              <w:rPr>
                <w:rFonts w:eastAsia="+mn-ea"/>
              </w:rPr>
              <w:t>PhotoShop</w:t>
            </w:r>
            <w:proofErr w:type="spellEnd"/>
            <w:r w:rsidRPr="00650AC3">
              <w:rPr>
                <w:rFonts w:eastAsia="+mn-ea"/>
              </w:rPr>
              <w:t xml:space="preserve"> for editing raster images </w:t>
            </w:r>
          </w:p>
        </w:tc>
      </w:tr>
      <w:tr w:rsidR="00650AC3" w14:paraId="03A362C3" w14:textId="77777777" w:rsidTr="00377A74">
        <w:tc>
          <w:tcPr>
            <w:tcW w:w="3192" w:type="dxa"/>
          </w:tcPr>
          <w:p w14:paraId="705F80FC" w14:textId="77777777" w:rsidR="008C646E" w:rsidRPr="008C646E" w:rsidRDefault="008C646E" w:rsidP="008C646E">
            <w:pPr>
              <w:pStyle w:val="NormalInTble"/>
            </w:pPr>
            <w:r w:rsidRPr="008C646E">
              <w:rPr>
                <w:rFonts w:eastAsia="+mn-ea"/>
              </w:rPr>
              <w:t xml:space="preserve">Graphics Catalog </w:t>
            </w:r>
          </w:p>
          <w:p w14:paraId="1AE435F7" w14:textId="77777777" w:rsidR="00650AC3" w:rsidRPr="00650AC3" w:rsidRDefault="00650AC3" w:rsidP="008C646E">
            <w:pPr>
              <w:pStyle w:val="NormalInTble"/>
            </w:pPr>
          </w:p>
        </w:tc>
        <w:tc>
          <w:tcPr>
            <w:tcW w:w="3192" w:type="dxa"/>
          </w:tcPr>
          <w:p w14:paraId="3FF7064B" w14:textId="77777777" w:rsidR="008C646E" w:rsidRDefault="008C646E" w:rsidP="008C646E">
            <w:pPr>
              <w:pStyle w:val="NormalInTble"/>
            </w:pPr>
            <w:r w:rsidRPr="008C646E">
              <w:rPr>
                <w:rFonts w:eastAsia="+mn-ea"/>
              </w:rPr>
              <w:t xml:space="preserve">Picasa </w:t>
            </w:r>
          </w:p>
          <w:p w14:paraId="02B9429E" w14:textId="77777777" w:rsidR="00650AC3" w:rsidRDefault="008C646E" w:rsidP="008C646E">
            <w:pPr>
              <w:pStyle w:val="NormalInTble"/>
            </w:pPr>
            <w:r w:rsidRPr="008C646E">
              <w:rPr>
                <w:rFonts w:eastAsia="+mn-ea"/>
              </w:rPr>
              <w:t>(</w:t>
            </w:r>
            <w:hyperlink r:id="rId18" w:history="1">
              <w:r w:rsidRPr="008C646E">
                <w:rPr>
                  <w:rStyle w:val="Hyperlink"/>
                  <w:rFonts w:eastAsia="+mn-ea"/>
                </w:rPr>
                <w:t>g</w:t>
              </w:r>
            </w:hyperlink>
            <w:hyperlink r:id="rId19" w:history="1">
              <w:r w:rsidRPr="008C646E">
                <w:rPr>
                  <w:rStyle w:val="Hyperlink"/>
                  <w:rFonts w:eastAsia="+mn-ea"/>
                </w:rPr>
                <w:t>oog</w:t>
              </w:r>
            </w:hyperlink>
            <w:hyperlink r:id="rId20" w:history="1">
              <w:r w:rsidRPr="008C646E">
                <w:rPr>
                  <w:rStyle w:val="Hyperlink"/>
                  <w:rFonts w:eastAsia="+mn-ea"/>
                </w:rPr>
                <w:t>l</w:t>
              </w:r>
            </w:hyperlink>
            <w:hyperlink r:id="rId21" w:history="1">
              <w:r w:rsidRPr="008C646E">
                <w:rPr>
                  <w:rStyle w:val="Hyperlink"/>
                  <w:rFonts w:eastAsia="+mn-ea"/>
                </w:rPr>
                <w:t>e</w:t>
              </w:r>
            </w:hyperlink>
            <w:r w:rsidRPr="008C646E">
              <w:rPr>
                <w:rFonts w:eastAsia="+mn-ea"/>
              </w:rPr>
              <w:t xml:space="preserve">) </w:t>
            </w:r>
          </w:p>
        </w:tc>
        <w:tc>
          <w:tcPr>
            <w:tcW w:w="3192" w:type="dxa"/>
          </w:tcPr>
          <w:p w14:paraId="183D52EF" w14:textId="77777777" w:rsidR="00650AC3" w:rsidRPr="00650AC3" w:rsidRDefault="008C646E" w:rsidP="008C646E">
            <w:pPr>
              <w:pStyle w:val="NormalInTble"/>
            </w:pPr>
            <w:r w:rsidRPr="008C646E">
              <w:rPr>
                <w:rFonts w:eastAsia="+mn-ea"/>
              </w:rPr>
              <w:t xml:space="preserve">a great tool for </w:t>
            </w:r>
            <w:proofErr w:type="gramStart"/>
            <w:r w:rsidRPr="008C646E">
              <w:rPr>
                <w:rFonts w:eastAsia="+mn-ea"/>
              </w:rPr>
              <w:t>organizing  &amp;</w:t>
            </w:r>
            <w:proofErr w:type="gramEnd"/>
            <w:r w:rsidRPr="008C646E">
              <w:rPr>
                <w:rFonts w:eastAsia="+mn-ea"/>
              </w:rPr>
              <w:t xml:space="preserve"> retrieving graphic files (free) </w:t>
            </w:r>
          </w:p>
        </w:tc>
      </w:tr>
      <w:tr w:rsidR="008C646E" w14:paraId="16519E08" w14:textId="77777777" w:rsidTr="00377A74">
        <w:tc>
          <w:tcPr>
            <w:tcW w:w="3192" w:type="dxa"/>
          </w:tcPr>
          <w:p w14:paraId="2E108558" w14:textId="77777777" w:rsidR="008C646E" w:rsidRPr="008C646E" w:rsidRDefault="008C646E" w:rsidP="008C646E">
            <w:pPr>
              <w:pStyle w:val="NormalInTble"/>
            </w:pPr>
            <w:r>
              <w:t>Diagrams</w:t>
            </w:r>
          </w:p>
        </w:tc>
        <w:tc>
          <w:tcPr>
            <w:tcW w:w="3192" w:type="dxa"/>
          </w:tcPr>
          <w:p w14:paraId="4AD844C7" w14:textId="77777777" w:rsidR="008C646E" w:rsidRDefault="008C646E" w:rsidP="008C646E">
            <w:pPr>
              <w:pStyle w:val="NormalInTble"/>
            </w:pPr>
            <w:r>
              <w:t xml:space="preserve">Visio  </w:t>
            </w:r>
          </w:p>
          <w:p w14:paraId="65D36EE4" w14:textId="77777777" w:rsidR="008C646E" w:rsidRPr="008C646E" w:rsidRDefault="008C646E" w:rsidP="008C646E">
            <w:pPr>
              <w:pStyle w:val="NormalInTble"/>
            </w:pPr>
            <w:r>
              <w:t>microsoft.com</w:t>
            </w:r>
          </w:p>
        </w:tc>
        <w:tc>
          <w:tcPr>
            <w:tcW w:w="3192" w:type="dxa"/>
          </w:tcPr>
          <w:p w14:paraId="7B52108B" w14:textId="77777777" w:rsidR="008C646E" w:rsidRPr="008C646E" w:rsidRDefault="008C646E" w:rsidP="008C646E">
            <w:pPr>
              <w:pStyle w:val="NormalInTble"/>
            </w:pPr>
            <w:r>
              <w:t xml:space="preserve">especially handy for showing relationships between tables </w:t>
            </w:r>
          </w:p>
        </w:tc>
      </w:tr>
      <w:tr w:rsidR="008C646E" w14:paraId="42434EC9" w14:textId="77777777" w:rsidTr="00377A74">
        <w:tc>
          <w:tcPr>
            <w:tcW w:w="3192" w:type="dxa"/>
          </w:tcPr>
          <w:p w14:paraId="5428645C" w14:textId="77777777" w:rsidR="008C646E" w:rsidRDefault="008C646E" w:rsidP="008C646E">
            <w:pPr>
              <w:pStyle w:val="NormalInTble"/>
            </w:pPr>
            <w:r>
              <w:t>Help Files</w:t>
            </w:r>
          </w:p>
        </w:tc>
        <w:tc>
          <w:tcPr>
            <w:tcW w:w="3192" w:type="dxa"/>
          </w:tcPr>
          <w:p w14:paraId="2C9EF3E4" w14:textId="77777777" w:rsidR="008C646E" w:rsidRDefault="008C646E" w:rsidP="008C646E">
            <w:pPr>
              <w:pStyle w:val="NormalInTble"/>
            </w:pPr>
            <w:r>
              <w:t xml:space="preserve">Flare </w:t>
            </w:r>
          </w:p>
          <w:p w14:paraId="68FF3CD4" w14:textId="77777777" w:rsidR="008C646E" w:rsidRDefault="008C646E" w:rsidP="008C646E">
            <w:pPr>
              <w:pStyle w:val="NormalInTble"/>
            </w:pPr>
            <w:r>
              <w:br/>
              <w:t>madcapsoftware.com</w:t>
            </w:r>
          </w:p>
        </w:tc>
        <w:tc>
          <w:tcPr>
            <w:tcW w:w="3192" w:type="dxa"/>
          </w:tcPr>
          <w:p w14:paraId="22CD8A67" w14:textId="77777777" w:rsidR="008C646E" w:rsidRDefault="008C646E" w:rsidP="008C646E">
            <w:pPr>
              <w:pStyle w:val="NormalInTble"/>
            </w:pPr>
            <w:r w:rsidRPr="008C646E">
              <w:rPr>
                <w:rFonts w:eastAsia="+mn-ea"/>
              </w:rPr>
              <w:t xml:space="preserve">used for documentation </w:t>
            </w:r>
            <w:r>
              <w:t xml:space="preserve">especially </w:t>
            </w:r>
            <w:r w:rsidRPr="008C646E">
              <w:rPr>
                <w:rFonts w:eastAsia="+mn-ea"/>
              </w:rPr>
              <w:t xml:space="preserve">online help with context sensitivity reference books, manuals </w:t>
            </w:r>
          </w:p>
        </w:tc>
      </w:tr>
      <w:tr w:rsidR="00D262A9" w14:paraId="699B68A8" w14:textId="77777777" w:rsidTr="00377A74">
        <w:tc>
          <w:tcPr>
            <w:tcW w:w="3192" w:type="dxa"/>
          </w:tcPr>
          <w:p w14:paraId="2B3245CB" w14:textId="77777777" w:rsidR="00D262A9" w:rsidRDefault="00D262A9" w:rsidP="00D262A9">
            <w:pPr>
              <w:pStyle w:val="NormalInTble"/>
            </w:pPr>
            <w:r>
              <w:t>Translating the documentation</w:t>
            </w:r>
          </w:p>
        </w:tc>
        <w:tc>
          <w:tcPr>
            <w:tcW w:w="3192" w:type="dxa"/>
          </w:tcPr>
          <w:p w14:paraId="42AC4F3E" w14:textId="77777777" w:rsidR="00D262A9" w:rsidRDefault="00D262A9" w:rsidP="008C646E">
            <w:pPr>
              <w:pStyle w:val="NormalInTble"/>
            </w:pPr>
            <w:r>
              <w:t>Word</w:t>
            </w:r>
          </w:p>
          <w:p w14:paraId="6768D6D6" w14:textId="77777777" w:rsidR="00D262A9" w:rsidRDefault="00D262A9" w:rsidP="008C646E">
            <w:pPr>
              <w:pStyle w:val="NormalInTble"/>
            </w:pPr>
            <w:r>
              <w:t>microsoft.com</w:t>
            </w:r>
          </w:p>
        </w:tc>
        <w:tc>
          <w:tcPr>
            <w:tcW w:w="3192" w:type="dxa"/>
          </w:tcPr>
          <w:p w14:paraId="3C06BD5D" w14:textId="77777777" w:rsidR="00D262A9" w:rsidRPr="008C646E" w:rsidRDefault="00000000" w:rsidP="00294713">
            <w:pPr>
              <w:pStyle w:val="NormalInTble"/>
              <w:rPr>
                <w:rFonts w:eastAsia="+mn-ea"/>
              </w:rPr>
            </w:pPr>
            <w:hyperlink w:anchor="doc_translating" w:history="1">
              <w:r w:rsidR="00D262A9" w:rsidRPr="00D262A9">
                <w:rPr>
                  <w:rStyle w:val="Hyperlink"/>
                </w:rPr>
                <w:t>built-in Word</w:t>
              </w:r>
            </w:hyperlink>
          </w:p>
        </w:tc>
      </w:tr>
      <w:tr w:rsidR="00E64B2B" w14:paraId="6CEB1DC1" w14:textId="77777777" w:rsidTr="00377A74">
        <w:tc>
          <w:tcPr>
            <w:tcW w:w="3192" w:type="dxa"/>
          </w:tcPr>
          <w:p w14:paraId="0A0AE700" w14:textId="77777777" w:rsidR="00E64B2B" w:rsidRPr="00E64B2B" w:rsidRDefault="00E64B2B" w:rsidP="00E64B2B">
            <w:pPr>
              <w:pStyle w:val="NormalInTble"/>
            </w:pPr>
            <w:r w:rsidRPr="00E64B2B">
              <w:t xml:space="preserve">Video Recording &amp; Production </w:t>
            </w:r>
          </w:p>
          <w:p w14:paraId="5F4CA90A" w14:textId="77777777" w:rsidR="00E64B2B" w:rsidRDefault="00E64B2B" w:rsidP="00D262A9">
            <w:pPr>
              <w:pStyle w:val="NormalInTble"/>
            </w:pPr>
          </w:p>
        </w:tc>
        <w:tc>
          <w:tcPr>
            <w:tcW w:w="3192" w:type="dxa"/>
          </w:tcPr>
          <w:p w14:paraId="1AFDCDC3" w14:textId="77777777" w:rsidR="00E64B2B" w:rsidRDefault="00E64B2B" w:rsidP="008C646E">
            <w:pPr>
              <w:pStyle w:val="NormalInTble"/>
            </w:pPr>
            <w:r>
              <w:t>Camtasia</w:t>
            </w:r>
          </w:p>
          <w:p w14:paraId="15CB5F40" w14:textId="77777777" w:rsidR="00E64B2B" w:rsidRDefault="00E64B2B" w:rsidP="008C646E">
            <w:pPr>
              <w:pStyle w:val="NormalInTble"/>
            </w:pPr>
            <w:r>
              <w:t>techsmith.com</w:t>
            </w:r>
          </w:p>
        </w:tc>
        <w:tc>
          <w:tcPr>
            <w:tcW w:w="3192" w:type="dxa"/>
          </w:tcPr>
          <w:p w14:paraId="3611D093" w14:textId="77777777" w:rsidR="00E64B2B" w:rsidRPr="00E64B2B" w:rsidRDefault="00E64B2B" w:rsidP="00E64B2B">
            <w:pPr>
              <w:pStyle w:val="NormalInTble"/>
            </w:pPr>
            <w:r w:rsidRPr="00E64B2B">
              <w:t>easy-to-use suite of tools for recording “demos” – incorporates video and audio; outputs video files in common formats including .</w:t>
            </w:r>
            <w:proofErr w:type="spellStart"/>
            <w:r w:rsidRPr="00E64B2B">
              <w:t>swf</w:t>
            </w:r>
            <w:proofErr w:type="spellEnd"/>
            <w:r w:rsidRPr="00E64B2B">
              <w:t>, .mov, and .</w:t>
            </w:r>
            <w:proofErr w:type="spellStart"/>
            <w:r w:rsidRPr="00E64B2B">
              <w:t>avi</w:t>
            </w:r>
            <w:proofErr w:type="spellEnd"/>
            <w:r w:rsidRPr="00E64B2B">
              <w:t xml:space="preserve"> </w:t>
            </w:r>
          </w:p>
          <w:p w14:paraId="647B6553" w14:textId="77777777" w:rsidR="00E64B2B" w:rsidRDefault="00E64B2B" w:rsidP="00294713">
            <w:pPr>
              <w:pStyle w:val="NormalInTble"/>
            </w:pPr>
          </w:p>
        </w:tc>
      </w:tr>
      <w:tr w:rsidR="00E64B2B" w14:paraId="19D47EE4" w14:textId="77777777" w:rsidTr="00377A74">
        <w:tc>
          <w:tcPr>
            <w:tcW w:w="3192" w:type="dxa"/>
          </w:tcPr>
          <w:p w14:paraId="12E177F1" w14:textId="77777777" w:rsidR="00E64B2B" w:rsidRPr="00E64B2B" w:rsidRDefault="00E64B2B" w:rsidP="00E64B2B">
            <w:pPr>
              <w:pStyle w:val="NormalInTble"/>
            </w:pPr>
            <w:r>
              <w:t>Video &amp; Sound Editing</w:t>
            </w:r>
          </w:p>
        </w:tc>
        <w:tc>
          <w:tcPr>
            <w:tcW w:w="3192" w:type="dxa"/>
          </w:tcPr>
          <w:p w14:paraId="6EC311B8" w14:textId="77777777" w:rsidR="00E64B2B" w:rsidRDefault="00E64B2B" w:rsidP="008C646E">
            <w:pPr>
              <w:pStyle w:val="NormalInTble"/>
            </w:pPr>
            <w:r>
              <w:t>AVS Suite</w:t>
            </w:r>
          </w:p>
          <w:p w14:paraId="4C8BB063" w14:textId="77777777" w:rsidR="00E64B2B" w:rsidRDefault="00E64B2B" w:rsidP="008C646E">
            <w:pPr>
              <w:pStyle w:val="NormalInTble"/>
            </w:pPr>
            <w:r>
              <w:t>avs4you.com</w:t>
            </w:r>
          </w:p>
        </w:tc>
        <w:tc>
          <w:tcPr>
            <w:tcW w:w="3192" w:type="dxa"/>
          </w:tcPr>
          <w:p w14:paraId="25FA9936" w14:textId="77777777" w:rsidR="00E64B2B" w:rsidRPr="00E64B2B" w:rsidRDefault="00E64B2B" w:rsidP="00E64B2B">
            <w:pPr>
              <w:pStyle w:val="NormalInTble"/>
            </w:pPr>
            <w:r>
              <w:t>relatively inexpensive “Swiss army knife” utility software for video, audio, and image editing</w:t>
            </w:r>
          </w:p>
        </w:tc>
      </w:tr>
    </w:tbl>
    <w:p w14:paraId="0814B53E" w14:textId="77777777" w:rsidR="00377A74" w:rsidRPr="00377A74" w:rsidRDefault="00377A74" w:rsidP="00377A74">
      <w:pPr>
        <w:rPr>
          <w:lang w:eastAsia="en-US"/>
        </w:rPr>
      </w:pPr>
    </w:p>
    <w:p w14:paraId="1D79B8C8" w14:textId="77777777" w:rsidR="00377A74" w:rsidRDefault="00377A74" w:rsidP="00F36324"/>
    <w:p w14:paraId="61B29F67" w14:textId="77777777" w:rsidR="00F36324" w:rsidRDefault="00294713" w:rsidP="00294713">
      <w:pPr>
        <w:pStyle w:val="Heading3"/>
      </w:pPr>
      <w:bookmarkStart w:id="3" w:name="_Toc415238902"/>
      <w:r>
        <w:lastRenderedPageBreak/>
        <w:t>Languages within GRIN-Global</w:t>
      </w:r>
      <w:bookmarkEnd w:id="3"/>
    </w:p>
    <w:p w14:paraId="1C9A2EF4" w14:textId="77777777" w:rsidR="00294713" w:rsidRDefault="00294713" w:rsidP="00294713">
      <w:pPr>
        <w:pStyle w:val="Heading5"/>
      </w:pPr>
      <w:bookmarkStart w:id="4" w:name="_Toc400532468"/>
      <w:bookmarkStart w:id="5" w:name="_Toc415238903"/>
      <w:r>
        <w:t>Overview</w:t>
      </w:r>
      <w:bookmarkEnd w:id="4"/>
      <w:bookmarkEnd w:id="5"/>
    </w:p>
    <w:p w14:paraId="6207F5C5" w14:textId="77777777" w:rsidR="00294713" w:rsidRDefault="00294713" w:rsidP="00294713">
      <w:r w:rsidRPr="0041214E">
        <w:t xml:space="preserve">The default GRIN-Global </w:t>
      </w:r>
      <w:r>
        <w:t xml:space="preserve">(GG) </w:t>
      </w:r>
      <w:r w:rsidRPr="0041214E">
        <w:t xml:space="preserve">software and interface is in English; however, GG </w:t>
      </w:r>
      <w:r>
        <w:t>wa</w:t>
      </w:r>
      <w:r w:rsidRPr="0041214E">
        <w:t xml:space="preserve">s designed to handle an unlimited number of languages. </w:t>
      </w:r>
      <w:r>
        <w:t xml:space="preserve">GRIN-Global can </w:t>
      </w:r>
      <w:r w:rsidRPr="0041214E">
        <w:t xml:space="preserve">store language information in its database, </w:t>
      </w:r>
      <w:r>
        <w:t xml:space="preserve">in the same </w:t>
      </w:r>
      <w:r w:rsidRPr="0041214E">
        <w:t xml:space="preserve">way </w:t>
      </w:r>
      <w:r>
        <w:t xml:space="preserve">that </w:t>
      </w:r>
      <w:r w:rsidRPr="0041214E">
        <w:t xml:space="preserve">it stores curatorial data. </w:t>
      </w:r>
      <w:r>
        <w:t xml:space="preserve">Your organization can work with GG in any language, but you must first </w:t>
      </w:r>
      <w:r w:rsidRPr="0041214E">
        <w:t xml:space="preserve">import </w:t>
      </w:r>
      <w:r>
        <w:t xml:space="preserve">the </w:t>
      </w:r>
      <w:r w:rsidRPr="0041214E">
        <w:t>language data into GG</w:t>
      </w:r>
      <w:r>
        <w:t xml:space="preserve">. </w:t>
      </w:r>
    </w:p>
    <w:p w14:paraId="666C6A12" w14:textId="77777777" w:rsidR="00294713" w:rsidRDefault="00294713" w:rsidP="00294713">
      <w:r>
        <w:t xml:space="preserve">After this is completed, users </w:t>
      </w:r>
      <w:r w:rsidRPr="0041214E">
        <w:t xml:space="preserve">can </w:t>
      </w:r>
      <w:r>
        <w:t xml:space="preserve">then </w:t>
      </w:r>
      <w:r w:rsidRPr="0041214E">
        <w:t xml:space="preserve">interact with GG in their preferred language. </w:t>
      </w:r>
      <w:r>
        <w:t xml:space="preserve"> For example, you can include column headings and descriptions in the Curator Tool in any language.</w:t>
      </w:r>
    </w:p>
    <w:p w14:paraId="682E16C5" w14:textId="03790FC6" w:rsidR="00294713" w:rsidRPr="0041214E" w:rsidRDefault="00294713" w:rsidP="00294713">
      <w:r>
        <w:t xml:space="preserve">The </w:t>
      </w:r>
      <w:hyperlink r:id="rId22" w:history="1">
        <w:r w:rsidRPr="00294713">
          <w:rPr>
            <w:rStyle w:val="Hyperlink"/>
          </w:rPr>
          <w:t>GG Language Guide</w:t>
        </w:r>
      </w:hyperlink>
      <w:r>
        <w:t xml:space="preserve"> provides Step-by-Step directions on how to use GRIN-</w:t>
      </w:r>
      <w:proofErr w:type="spellStart"/>
      <w:r>
        <w:t>Global’s</w:t>
      </w:r>
      <w:proofErr w:type="spellEnd"/>
      <w:r>
        <w:t xml:space="preserve"> language capabilities. </w:t>
      </w:r>
    </w:p>
    <w:p w14:paraId="4B2C626D" w14:textId="77777777" w:rsidR="00294713" w:rsidRPr="00294713" w:rsidRDefault="00294713" w:rsidP="00294713">
      <w:pPr>
        <w:rPr>
          <w:lang w:eastAsia="en-US"/>
        </w:rPr>
      </w:pPr>
    </w:p>
    <w:sectPr w:rsidR="00294713" w:rsidRPr="00294713" w:rsidSect="0076637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26BB" w14:textId="77777777" w:rsidR="00EF548A" w:rsidRDefault="00EF548A" w:rsidP="000854BC">
      <w:pPr>
        <w:spacing w:after="0"/>
      </w:pPr>
      <w:r>
        <w:separator/>
      </w:r>
    </w:p>
  </w:endnote>
  <w:endnote w:type="continuationSeparator" w:id="0">
    <w:p w14:paraId="40BA895B" w14:textId="77777777" w:rsidR="00EF548A" w:rsidRDefault="00EF548A" w:rsidP="00085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1FB8" w14:textId="77777777" w:rsidR="00DD2633" w:rsidRPr="00DA4F54" w:rsidRDefault="00000000" w:rsidP="000854BC">
    <w:pPr>
      <w:pStyle w:val="Footer"/>
      <w:pBdr>
        <w:top w:val="single" w:sz="2" w:space="1" w:color="1F497D" w:themeColor="text2"/>
      </w:pBdr>
      <w:tabs>
        <w:tab w:val="clear" w:pos="4680"/>
      </w:tabs>
      <w:rPr>
        <w:rFonts w:asciiTheme="minorHAnsi" w:hAnsiTheme="minorHAnsi"/>
        <w:sz w:val="18"/>
        <w:szCs w:val="18"/>
      </w:rPr>
    </w:pPr>
    <w:fldSimple w:instr=" FILENAME  \* Lower  \* MERGEFORMAT ">
      <w:r w:rsidR="00DA4F54" w:rsidRPr="00DA4F54">
        <w:rPr>
          <w:rFonts w:asciiTheme="minorHAnsi" w:hAnsiTheme="minorHAnsi"/>
          <w:noProof/>
          <w:sz w:val="18"/>
          <w:szCs w:val="18"/>
        </w:rPr>
        <w:t>gg_translating_and_tools_overview.docx</w:t>
      </w:r>
    </w:fldSimple>
    <w:r w:rsidR="00DD2633" w:rsidRPr="00DA4F54">
      <w:rPr>
        <w:rFonts w:asciiTheme="minorHAnsi" w:hAnsiTheme="minorHAnsi"/>
        <w:sz w:val="18"/>
        <w:szCs w:val="18"/>
      </w:rPr>
      <w:tab/>
    </w:r>
    <w:r w:rsidR="00DD2633" w:rsidRPr="00DA4F54">
      <w:rPr>
        <w:rFonts w:asciiTheme="minorHAnsi" w:hAnsiTheme="minorHAnsi"/>
        <w:color w:val="7F7F7F" w:themeColor="background1" w:themeShade="7F"/>
        <w:spacing w:val="60"/>
        <w:sz w:val="18"/>
        <w:szCs w:val="18"/>
      </w:rPr>
      <w:t>Page</w:t>
    </w:r>
    <w:r w:rsidR="00DD2633" w:rsidRPr="00DA4F54">
      <w:rPr>
        <w:rFonts w:asciiTheme="minorHAnsi" w:hAnsiTheme="minorHAnsi"/>
        <w:sz w:val="18"/>
        <w:szCs w:val="18"/>
      </w:rPr>
      <w:t xml:space="preserve"> | </w:t>
    </w:r>
    <w:r w:rsidR="0009348D" w:rsidRPr="00DA4F54">
      <w:rPr>
        <w:rFonts w:asciiTheme="minorHAnsi" w:hAnsiTheme="minorHAnsi"/>
        <w:sz w:val="18"/>
        <w:szCs w:val="18"/>
      </w:rPr>
      <w:fldChar w:fldCharType="begin"/>
    </w:r>
    <w:r w:rsidR="00DD2633" w:rsidRPr="00DA4F54">
      <w:rPr>
        <w:rFonts w:asciiTheme="minorHAnsi" w:hAnsiTheme="minorHAnsi"/>
        <w:sz w:val="18"/>
        <w:szCs w:val="18"/>
      </w:rPr>
      <w:instrText xml:space="preserve"> PAGE   \* MERGEFORMAT </w:instrText>
    </w:r>
    <w:r w:rsidR="0009348D" w:rsidRPr="00DA4F54">
      <w:rPr>
        <w:rFonts w:asciiTheme="minorHAnsi" w:hAnsiTheme="minorHAnsi"/>
        <w:sz w:val="18"/>
        <w:szCs w:val="18"/>
      </w:rPr>
      <w:fldChar w:fldCharType="separate"/>
    </w:r>
    <w:r w:rsidR="00DF6245" w:rsidRPr="00DF6245">
      <w:rPr>
        <w:rFonts w:asciiTheme="minorHAnsi" w:hAnsiTheme="minorHAnsi"/>
        <w:b/>
        <w:noProof/>
        <w:sz w:val="18"/>
        <w:szCs w:val="18"/>
      </w:rPr>
      <w:t>2</w:t>
    </w:r>
    <w:r w:rsidR="0009348D" w:rsidRPr="00DA4F54">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32F0" w14:textId="77777777" w:rsidR="00EF548A" w:rsidRDefault="00EF548A" w:rsidP="000854BC">
      <w:pPr>
        <w:spacing w:after="0"/>
      </w:pPr>
      <w:r>
        <w:separator/>
      </w:r>
    </w:p>
  </w:footnote>
  <w:footnote w:type="continuationSeparator" w:id="0">
    <w:p w14:paraId="49052321" w14:textId="77777777" w:rsidR="00EF548A" w:rsidRDefault="00EF548A" w:rsidP="000854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2BFC"/>
    <w:multiLevelType w:val="singleLevel"/>
    <w:tmpl w:val="DF5EA55C"/>
    <w:lvl w:ilvl="0">
      <w:start w:val="1"/>
      <w:numFmt w:val="bullet"/>
      <w:pStyle w:val="Bullet"/>
      <w:lvlText w:val=""/>
      <w:lvlJc w:val="left"/>
      <w:pPr>
        <w:tabs>
          <w:tab w:val="num" w:pos="360"/>
        </w:tabs>
        <w:ind w:left="360" w:hanging="360"/>
      </w:pPr>
      <w:rPr>
        <w:rFonts w:ascii="Symbol" w:hAnsi="Symbol" w:hint="default"/>
      </w:rPr>
    </w:lvl>
  </w:abstractNum>
  <w:num w:numId="1" w16cid:durableId="203255328">
    <w:abstractNumId w:val="0"/>
  </w:num>
  <w:num w:numId="2" w16cid:durableId="17500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24"/>
    <w:rsid w:val="00000A6A"/>
    <w:rsid w:val="0000226B"/>
    <w:rsid w:val="00002E8F"/>
    <w:rsid w:val="00003421"/>
    <w:rsid w:val="000035A8"/>
    <w:rsid w:val="00003795"/>
    <w:rsid w:val="00003E85"/>
    <w:rsid w:val="00003F72"/>
    <w:rsid w:val="00004A47"/>
    <w:rsid w:val="00005F4D"/>
    <w:rsid w:val="00006751"/>
    <w:rsid w:val="000068A8"/>
    <w:rsid w:val="000078B9"/>
    <w:rsid w:val="000101E5"/>
    <w:rsid w:val="0001162E"/>
    <w:rsid w:val="000116DE"/>
    <w:rsid w:val="00011B51"/>
    <w:rsid w:val="00011D8E"/>
    <w:rsid w:val="00012922"/>
    <w:rsid w:val="00013129"/>
    <w:rsid w:val="00013A58"/>
    <w:rsid w:val="00013D6C"/>
    <w:rsid w:val="00013EA0"/>
    <w:rsid w:val="00014405"/>
    <w:rsid w:val="00014BB6"/>
    <w:rsid w:val="000157A7"/>
    <w:rsid w:val="00015BA6"/>
    <w:rsid w:val="00015D82"/>
    <w:rsid w:val="00016488"/>
    <w:rsid w:val="0001689A"/>
    <w:rsid w:val="00016B29"/>
    <w:rsid w:val="00017753"/>
    <w:rsid w:val="0001782D"/>
    <w:rsid w:val="00017EDB"/>
    <w:rsid w:val="00020860"/>
    <w:rsid w:val="000228B8"/>
    <w:rsid w:val="00022FDF"/>
    <w:rsid w:val="000231AA"/>
    <w:rsid w:val="00023C22"/>
    <w:rsid w:val="00023EE1"/>
    <w:rsid w:val="0002402A"/>
    <w:rsid w:val="000240A4"/>
    <w:rsid w:val="00024505"/>
    <w:rsid w:val="00025250"/>
    <w:rsid w:val="00025923"/>
    <w:rsid w:val="00025A08"/>
    <w:rsid w:val="000260DC"/>
    <w:rsid w:val="000260F5"/>
    <w:rsid w:val="00026416"/>
    <w:rsid w:val="00027291"/>
    <w:rsid w:val="00027A50"/>
    <w:rsid w:val="00027C1A"/>
    <w:rsid w:val="000300E9"/>
    <w:rsid w:val="00032688"/>
    <w:rsid w:val="00032A99"/>
    <w:rsid w:val="00032BE1"/>
    <w:rsid w:val="0003315B"/>
    <w:rsid w:val="000335EC"/>
    <w:rsid w:val="000339FF"/>
    <w:rsid w:val="00033F65"/>
    <w:rsid w:val="000346E6"/>
    <w:rsid w:val="00035072"/>
    <w:rsid w:val="0003677F"/>
    <w:rsid w:val="00036BF5"/>
    <w:rsid w:val="00036EE8"/>
    <w:rsid w:val="00036FDE"/>
    <w:rsid w:val="0003794B"/>
    <w:rsid w:val="00040645"/>
    <w:rsid w:val="00040A5D"/>
    <w:rsid w:val="00041184"/>
    <w:rsid w:val="000411D3"/>
    <w:rsid w:val="00042DFA"/>
    <w:rsid w:val="00043094"/>
    <w:rsid w:val="0004368B"/>
    <w:rsid w:val="00043974"/>
    <w:rsid w:val="00043DC6"/>
    <w:rsid w:val="0004509F"/>
    <w:rsid w:val="00045F04"/>
    <w:rsid w:val="00046763"/>
    <w:rsid w:val="0004690B"/>
    <w:rsid w:val="0004698C"/>
    <w:rsid w:val="00046E54"/>
    <w:rsid w:val="0004764D"/>
    <w:rsid w:val="000477B7"/>
    <w:rsid w:val="00047B67"/>
    <w:rsid w:val="00047D3A"/>
    <w:rsid w:val="00050009"/>
    <w:rsid w:val="000501C3"/>
    <w:rsid w:val="00050C4E"/>
    <w:rsid w:val="00051268"/>
    <w:rsid w:val="000514C2"/>
    <w:rsid w:val="00052901"/>
    <w:rsid w:val="000531A0"/>
    <w:rsid w:val="000535F1"/>
    <w:rsid w:val="00053B99"/>
    <w:rsid w:val="00054350"/>
    <w:rsid w:val="000550D3"/>
    <w:rsid w:val="00055B2F"/>
    <w:rsid w:val="00055CA6"/>
    <w:rsid w:val="00055D1C"/>
    <w:rsid w:val="000567D8"/>
    <w:rsid w:val="000577DB"/>
    <w:rsid w:val="00057AD6"/>
    <w:rsid w:val="00057F4B"/>
    <w:rsid w:val="00060A3F"/>
    <w:rsid w:val="00061561"/>
    <w:rsid w:val="00061646"/>
    <w:rsid w:val="00061A3B"/>
    <w:rsid w:val="00061BD6"/>
    <w:rsid w:val="00061D6C"/>
    <w:rsid w:val="00061F76"/>
    <w:rsid w:val="000620DA"/>
    <w:rsid w:val="00062923"/>
    <w:rsid w:val="00062D17"/>
    <w:rsid w:val="00063367"/>
    <w:rsid w:val="000633DF"/>
    <w:rsid w:val="00063A6F"/>
    <w:rsid w:val="00063EDC"/>
    <w:rsid w:val="000651D0"/>
    <w:rsid w:val="00066883"/>
    <w:rsid w:val="00066942"/>
    <w:rsid w:val="0006749C"/>
    <w:rsid w:val="00067A67"/>
    <w:rsid w:val="00067F29"/>
    <w:rsid w:val="0007160A"/>
    <w:rsid w:val="00071E72"/>
    <w:rsid w:val="00071E83"/>
    <w:rsid w:val="00072DCC"/>
    <w:rsid w:val="00072F0E"/>
    <w:rsid w:val="00073183"/>
    <w:rsid w:val="000731F6"/>
    <w:rsid w:val="00073330"/>
    <w:rsid w:val="00073594"/>
    <w:rsid w:val="00073DDE"/>
    <w:rsid w:val="00073EB0"/>
    <w:rsid w:val="000747EF"/>
    <w:rsid w:val="00074BA3"/>
    <w:rsid w:val="00074E4B"/>
    <w:rsid w:val="0007506E"/>
    <w:rsid w:val="000753EC"/>
    <w:rsid w:val="00075558"/>
    <w:rsid w:val="0007712E"/>
    <w:rsid w:val="000774B3"/>
    <w:rsid w:val="00077716"/>
    <w:rsid w:val="00077DAD"/>
    <w:rsid w:val="00077E55"/>
    <w:rsid w:val="00077FE7"/>
    <w:rsid w:val="00080052"/>
    <w:rsid w:val="000803DE"/>
    <w:rsid w:val="00080C4C"/>
    <w:rsid w:val="00081185"/>
    <w:rsid w:val="00081443"/>
    <w:rsid w:val="0008153D"/>
    <w:rsid w:val="00081712"/>
    <w:rsid w:val="000820B0"/>
    <w:rsid w:val="0008287C"/>
    <w:rsid w:val="000834C3"/>
    <w:rsid w:val="00083FDF"/>
    <w:rsid w:val="0008402C"/>
    <w:rsid w:val="00084DDA"/>
    <w:rsid w:val="000854BC"/>
    <w:rsid w:val="000856E6"/>
    <w:rsid w:val="00085FEE"/>
    <w:rsid w:val="000861DB"/>
    <w:rsid w:val="00086DA5"/>
    <w:rsid w:val="00086E4C"/>
    <w:rsid w:val="00087F66"/>
    <w:rsid w:val="000904BB"/>
    <w:rsid w:val="00090A5C"/>
    <w:rsid w:val="00090A81"/>
    <w:rsid w:val="00092168"/>
    <w:rsid w:val="0009336D"/>
    <w:rsid w:val="0009348D"/>
    <w:rsid w:val="0009362A"/>
    <w:rsid w:val="0009528C"/>
    <w:rsid w:val="00095332"/>
    <w:rsid w:val="0009545D"/>
    <w:rsid w:val="0009596E"/>
    <w:rsid w:val="00095AAA"/>
    <w:rsid w:val="000973FB"/>
    <w:rsid w:val="00097474"/>
    <w:rsid w:val="000A061E"/>
    <w:rsid w:val="000A09E7"/>
    <w:rsid w:val="000A0D32"/>
    <w:rsid w:val="000A1418"/>
    <w:rsid w:val="000A330D"/>
    <w:rsid w:val="000A3C9B"/>
    <w:rsid w:val="000A3D23"/>
    <w:rsid w:val="000A45A2"/>
    <w:rsid w:val="000A48A3"/>
    <w:rsid w:val="000A4CD2"/>
    <w:rsid w:val="000A4DAD"/>
    <w:rsid w:val="000A4DF6"/>
    <w:rsid w:val="000A5119"/>
    <w:rsid w:val="000A5992"/>
    <w:rsid w:val="000A6598"/>
    <w:rsid w:val="000A66F3"/>
    <w:rsid w:val="000A7249"/>
    <w:rsid w:val="000A7F88"/>
    <w:rsid w:val="000B085C"/>
    <w:rsid w:val="000B097B"/>
    <w:rsid w:val="000B0C57"/>
    <w:rsid w:val="000B0E0C"/>
    <w:rsid w:val="000B0E67"/>
    <w:rsid w:val="000B15C0"/>
    <w:rsid w:val="000B26DF"/>
    <w:rsid w:val="000B30C3"/>
    <w:rsid w:val="000B397E"/>
    <w:rsid w:val="000B3A25"/>
    <w:rsid w:val="000B3C92"/>
    <w:rsid w:val="000B4449"/>
    <w:rsid w:val="000B4E80"/>
    <w:rsid w:val="000B4F40"/>
    <w:rsid w:val="000B4F69"/>
    <w:rsid w:val="000B4FD8"/>
    <w:rsid w:val="000B50F9"/>
    <w:rsid w:val="000B5471"/>
    <w:rsid w:val="000B55C0"/>
    <w:rsid w:val="000B5609"/>
    <w:rsid w:val="000B6196"/>
    <w:rsid w:val="000B6EC4"/>
    <w:rsid w:val="000B7058"/>
    <w:rsid w:val="000B78A0"/>
    <w:rsid w:val="000B7CEF"/>
    <w:rsid w:val="000B7D60"/>
    <w:rsid w:val="000C01B1"/>
    <w:rsid w:val="000C03AF"/>
    <w:rsid w:val="000C0726"/>
    <w:rsid w:val="000C08D7"/>
    <w:rsid w:val="000C0D80"/>
    <w:rsid w:val="000C17DB"/>
    <w:rsid w:val="000C192F"/>
    <w:rsid w:val="000C1B71"/>
    <w:rsid w:val="000C1E06"/>
    <w:rsid w:val="000C2171"/>
    <w:rsid w:val="000C2962"/>
    <w:rsid w:val="000C2DAF"/>
    <w:rsid w:val="000C3296"/>
    <w:rsid w:val="000C40B3"/>
    <w:rsid w:val="000C4144"/>
    <w:rsid w:val="000C4A02"/>
    <w:rsid w:val="000C4D53"/>
    <w:rsid w:val="000C5695"/>
    <w:rsid w:val="000C5BF6"/>
    <w:rsid w:val="000C66F5"/>
    <w:rsid w:val="000C69BA"/>
    <w:rsid w:val="000C6DAE"/>
    <w:rsid w:val="000C7B7B"/>
    <w:rsid w:val="000C7CED"/>
    <w:rsid w:val="000C7E10"/>
    <w:rsid w:val="000D058A"/>
    <w:rsid w:val="000D0D21"/>
    <w:rsid w:val="000D0F03"/>
    <w:rsid w:val="000D102C"/>
    <w:rsid w:val="000D157B"/>
    <w:rsid w:val="000D1723"/>
    <w:rsid w:val="000D1C6F"/>
    <w:rsid w:val="000D1DDF"/>
    <w:rsid w:val="000D2754"/>
    <w:rsid w:val="000D31EA"/>
    <w:rsid w:val="000D3AAD"/>
    <w:rsid w:val="000D3AAE"/>
    <w:rsid w:val="000D3E9A"/>
    <w:rsid w:val="000D41CA"/>
    <w:rsid w:val="000D4F98"/>
    <w:rsid w:val="000D5088"/>
    <w:rsid w:val="000D5B6D"/>
    <w:rsid w:val="000D622B"/>
    <w:rsid w:val="000D6A5F"/>
    <w:rsid w:val="000D6EF7"/>
    <w:rsid w:val="000D70A7"/>
    <w:rsid w:val="000D7E9B"/>
    <w:rsid w:val="000E0FDE"/>
    <w:rsid w:val="000E1138"/>
    <w:rsid w:val="000E1235"/>
    <w:rsid w:val="000E12D4"/>
    <w:rsid w:val="000E1ED4"/>
    <w:rsid w:val="000E2AC4"/>
    <w:rsid w:val="000E3543"/>
    <w:rsid w:val="000E3646"/>
    <w:rsid w:val="000E3E82"/>
    <w:rsid w:val="000E45D2"/>
    <w:rsid w:val="000E49EF"/>
    <w:rsid w:val="000E4ACB"/>
    <w:rsid w:val="000E54A8"/>
    <w:rsid w:val="000E57CD"/>
    <w:rsid w:val="000E5B64"/>
    <w:rsid w:val="000E5F90"/>
    <w:rsid w:val="000E6BDE"/>
    <w:rsid w:val="000E7B95"/>
    <w:rsid w:val="000F0186"/>
    <w:rsid w:val="000F0730"/>
    <w:rsid w:val="000F1411"/>
    <w:rsid w:val="000F2100"/>
    <w:rsid w:val="000F28AE"/>
    <w:rsid w:val="000F2D20"/>
    <w:rsid w:val="000F3661"/>
    <w:rsid w:val="000F3C03"/>
    <w:rsid w:val="000F4497"/>
    <w:rsid w:val="000F4C0F"/>
    <w:rsid w:val="000F627E"/>
    <w:rsid w:val="000F628B"/>
    <w:rsid w:val="000F6812"/>
    <w:rsid w:val="000F6ECE"/>
    <w:rsid w:val="000F7DA2"/>
    <w:rsid w:val="000F7F89"/>
    <w:rsid w:val="001017FD"/>
    <w:rsid w:val="0010248D"/>
    <w:rsid w:val="001025BB"/>
    <w:rsid w:val="00102A58"/>
    <w:rsid w:val="00105791"/>
    <w:rsid w:val="001062BE"/>
    <w:rsid w:val="0010678C"/>
    <w:rsid w:val="0010692C"/>
    <w:rsid w:val="00107642"/>
    <w:rsid w:val="00107EB9"/>
    <w:rsid w:val="00110101"/>
    <w:rsid w:val="00110EAA"/>
    <w:rsid w:val="00111EA2"/>
    <w:rsid w:val="0011218C"/>
    <w:rsid w:val="00112EE2"/>
    <w:rsid w:val="001133CE"/>
    <w:rsid w:val="0011340A"/>
    <w:rsid w:val="00113C40"/>
    <w:rsid w:val="001141E1"/>
    <w:rsid w:val="00114600"/>
    <w:rsid w:val="001156EE"/>
    <w:rsid w:val="0011579D"/>
    <w:rsid w:val="001161CD"/>
    <w:rsid w:val="001164D4"/>
    <w:rsid w:val="001169D2"/>
    <w:rsid w:val="0011713E"/>
    <w:rsid w:val="00120035"/>
    <w:rsid w:val="001202FD"/>
    <w:rsid w:val="00120D62"/>
    <w:rsid w:val="001212B3"/>
    <w:rsid w:val="00121971"/>
    <w:rsid w:val="00121DC1"/>
    <w:rsid w:val="001220F8"/>
    <w:rsid w:val="00123000"/>
    <w:rsid w:val="001230E9"/>
    <w:rsid w:val="00123761"/>
    <w:rsid w:val="001241DD"/>
    <w:rsid w:val="00124858"/>
    <w:rsid w:val="00124C9A"/>
    <w:rsid w:val="001254A2"/>
    <w:rsid w:val="00125804"/>
    <w:rsid w:val="00125A8A"/>
    <w:rsid w:val="001268B7"/>
    <w:rsid w:val="00126F0D"/>
    <w:rsid w:val="001277AA"/>
    <w:rsid w:val="00127D45"/>
    <w:rsid w:val="00130DBB"/>
    <w:rsid w:val="0013101A"/>
    <w:rsid w:val="0013181B"/>
    <w:rsid w:val="00131E08"/>
    <w:rsid w:val="00131EC3"/>
    <w:rsid w:val="0013242E"/>
    <w:rsid w:val="00132725"/>
    <w:rsid w:val="0013292C"/>
    <w:rsid w:val="00132993"/>
    <w:rsid w:val="001329A0"/>
    <w:rsid w:val="00132A73"/>
    <w:rsid w:val="001331CC"/>
    <w:rsid w:val="00133A5D"/>
    <w:rsid w:val="00133B3B"/>
    <w:rsid w:val="00134B52"/>
    <w:rsid w:val="00134B67"/>
    <w:rsid w:val="00134CB2"/>
    <w:rsid w:val="001358D1"/>
    <w:rsid w:val="00136A4B"/>
    <w:rsid w:val="00136B48"/>
    <w:rsid w:val="00136C8C"/>
    <w:rsid w:val="00136CBF"/>
    <w:rsid w:val="00137406"/>
    <w:rsid w:val="00137A76"/>
    <w:rsid w:val="00137DBA"/>
    <w:rsid w:val="00137FA1"/>
    <w:rsid w:val="00140087"/>
    <w:rsid w:val="00140787"/>
    <w:rsid w:val="00141832"/>
    <w:rsid w:val="001424E6"/>
    <w:rsid w:val="001424EC"/>
    <w:rsid w:val="001425A2"/>
    <w:rsid w:val="001429FC"/>
    <w:rsid w:val="0014450A"/>
    <w:rsid w:val="00144837"/>
    <w:rsid w:val="00144838"/>
    <w:rsid w:val="00145878"/>
    <w:rsid w:val="00146342"/>
    <w:rsid w:val="00146A14"/>
    <w:rsid w:val="00147A42"/>
    <w:rsid w:val="00147C53"/>
    <w:rsid w:val="00150474"/>
    <w:rsid w:val="00151250"/>
    <w:rsid w:val="00151712"/>
    <w:rsid w:val="00152FE8"/>
    <w:rsid w:val="0015335D"/>
    <w:rsid w:val="00154A6C"/>
    <w:rsid w:val="001552F3"/>
    <w:rsid w:val="00155663"/>
    <w:rsid w:val="0015639E"/>
    <w:rsid w:val="00157C9A"/>
    <w:rsid w:val="00157E0D"/>
    <w:rsid w:val="001600B6"/>
    <w:rsid w:val="0016130A"/>
    <w:rsid w:val="001621B5"/>
    <w:rsid w:val="001637CD"/>
    <w:rsid w:val="00163839"/>
    <w:rsid w:val="0016408B"/>
    <w:rsid w:val="00164B56"/>
    <w:rsid w:val="00164FC6"/>
    <w:rsid w:val="001650FC"/>
    <w:rsid w:val="001656A8"/>
    <w:rsid w:val="00165A40"/>
    <w:rsid w:val="001660A5"/>
    <w:rsid w:val="001677C6"/>
    <w:rsid w:val="00167985"/>
    <w:rsid w:val="00167A41"/>
    <w:rsid w:val="00167BD5"/>
    <w:rsid w:val="00167C93"/>
    <w:rsid w:val="0017015E"/>
    <w:rsid w:val="00170B5D"/>
    <w:rsid w:val="00170D19"/>
    <w:rsid w:val="00170E30"/>
    <w:rsid w:val="00171072"/>
    <w:rsid w:val="001716F3"/>
    <w:rsid w:val="001719CC"/>
    <w:rsid w:val="00171B15"/>
    <w:rsid w:val="0017217E"/>
    <w:rsid w:val="00172CCD"/>
    <w:rsid w:val="00172F06"/>
    <w:rsid w:val="0017319D"/>
    <w:rsid w:val="00173EE0"/>
    <w:rsid w:val="00173F3A"/>
    <w:rsid w:val="001743F8"/>
    <w:rsid w:val="001747CA"/>
    <w:rsid w:val="00174849"/>
    <w:rsid w:val="00174F79"/>
    <w:rsid w:val="00176027"/>
    <w:rsid w:val="001761E1"/>
    <w:rsid w:val="001762FE"/>
    <w:rsid w:val="00176557"/>
    <w:rsid w:val="001766CC"/>
    <w:rsid w:val="00176874"/>
    <w:rsid w:val="00177228"/>
    <w:rsid w:val="00177E43"/>
    <w:rsid w:val="00180A5A"/>
    <w:rsid w:val="00180BED"/>
    <w:rsid w:val="001812C3"/>
    <w:rsid w:val="00181D88"/>
    <w:rsid w:val="00182D5B"/>
    <w:rsid w:val="00182DA4"/>
    <w:rsid w:val="001831F1"/>
    <w:rsid w:val="0018324F"/>
    <w:rsid w:val="00183615"/>
    <w:rsid w:val="001839E9"/>
    <w:rsid w:val="0018402D"/>
    <w:rsid w:val="00184787"/>
    <w:rsid w:val="00185B0E"/>
    <w:rsid w:val="00186600"/>
    <w:rsid w:val="0019118E"/>
    <w:rsid w:val="001925D2"/>
    <w:rsid w:val="00193A24"/>
    <w:rsid w:val="00193B21"/>
    <w:rsid w:val="00193E61"/>
    <w:rsid w:val="00193F64"/>
    <w:rsid w:val="00194A8F"/>
    <w:rsid w:val="00195A42"/>
    <w:rsid w:val="00195D80"/>
    <w:rsid w:val="001961F9"/>
    <w:rsid w:val="00197712"/>
    <w:rsid w:val="00197787"/>
    <w:rsid w:val="001A022E"/>
    <w:rsid w:val="001A0EF7"/>
    <w:rsid w:val="001A1315"/>
    <w:rsid w:val="001A1D12"/>
    <w:rsid w:val="001A209B"/>
    <w:rsid w:val="001A2220"/>
    <w:rsid w:val="001A25A4"/>
    <w:rsid w:val="001A2A80"/>
    <w:rsid w:val="001A2F2D"/>
    <w:rsid w:val="001A32CA"/>
    <w:rsid w:val="001A366B"/>
    <w:rsid w:val="001A45F7"/>
    <w:rsid w:val="001A49B4"/>
    <w:rsid w:val="001A6BDE"/>
    <w:rsid w:val="001A75B7"/>
    <w:rsid w:val="001A7DF9"/>
    <w:rsid w:val="001B1873"/>
    <w:rsid w:val="001B1FF0"/>
    <w:rsid w:val="001B2AE8"/>
    <w:rsid w:val="001B425E"/>
    <w:rsid w:val="001B42D2"/>
    <w:rsid w:val="001B61E4"/>
    <w:rsid w:val="001B712E"/>
    <w:rsid w:val="001B7334"/>
    <w:rsid w:val="001B7B0F"/>
    <w:rsid w:val="001C0010"/>
    <w:rsid w:val="001C05E5"/>
    <w:rsid w:val="001C0806"/>
    <w:rsid w:val="001C19AB"/>
    <w:rsid w:val="001C1ABF"/>
    <w:rsid w:val="001C1DEB"/>
    <w:rsid w:val="001C25D8"/>
    <w:rsid w:val="001C2B71"/>
    <w:rsid w:val="001C51A5"/>
    <w:rsid w:val="001C54AE"/>
    <w:rsid w:val="001C63E9"/>
    <w:rsid w:val="001C6A6A"/>
    <w:rsid w:val="001C6F0A"/>
    <w:rsid w:val="001C71FF"/>
    <w:rsid w:val="001C764E"/>
    <w:rsid w:val="001D0346"/>
    <w:rsid w:val="001D0B3E"/>
    <w:rsid w:val="001D1155"/>
    <w:rsid w:val="001D11AF"/>
    <w:rsid w:val="001D1E13"/>
    <w:rsid w:val="001D249A"/>
    <w:rsid w:val="001D285E"/>
    <w:rsid w:val="001D2C2B"/>
    <w:rsid w:val="001D2D25"/>
    <w:rsid w:val="001D2E9D"/>
    <w:rsid w:val="001D3101"/>
    <w:rsid w:val="001D4B94"/>
    <w:rsid w:val="001D6BE9"/>
    <w:rsid w:val="001D7A07"/>
    <w:rsid w:val="001D7A59"/>
    <w:rsid w:val="001E000B"/>
    <w:rsid w:val="001E00D1"/>
    <w:rsid w:val="001E0D02"/>
    <w:rsid w:val="001E0DD9"/>
    <w:rsid w:val="001E11D7"/>
    <w:rsid w:val="001E13C8"/>
    <w:rsid w:val="001E153A"/>
    <w:rsid w:val="001E20A8"/>
    <w:rsid w:val="001E2338"/>
    <w:rsid w:val="001E2344"/>
    <w:rsid w:val="001E3196"/>
    <w:rsid w:val="001E364C"/>
    <w:rsid w:val="001E3A9B"/>
    <w:rsid w:val="001E502B"/>
    <w:rsid w:val="001E53CF"/>
    <w:rsid w:val="001E600B"/>
    <w:rsid w:val="001E60DD"/>
    <w:rsid w:val="001E623B"/>
    <w:rsid w:val="001E6C30"/>
    <w:rsid w:val="001E6CFF"/>
    <w:rsid w:val="001E6D08"/>
    <w:rsid w:val="001E7EEB"/>
    <w:rsid w:val="001F02AB"/>
    <w:rsid w:val="001F0B8E"/>
    <w:rsid w:val="001F0EFB"/>
    <w:rsid w:val="001F1326"/>
    <w:rsid w:val="001F1825"/>
    <w:rsid w:val="001F1D43"/>
    <w:rsid w:val="001F1DAB"/>
    <w:rsid w:val="001F2084"/>
    <w:rsid w:val="001F2097"/>
    <w:rsid w:val="001F20E4"/>
    <w:rsid w:val="001F29C2"/>
    <w:rsid w:val="001F2A75"/>
    <w:rsid w:val="001F2A98"/>
    <w:rsid w:val="001F328E"/>
    <w:rsid w:val="001F3C27"/>
    <w:rsid w:val="001F48EE"/>
    <w:rsid w:val="001F4BF9"/>
    <w:rsid w:val="001F4C66"/>
    <w:rsid w:val="001F4D8B"/>
    <w:rsid w:val="001F552F"/>
    <w:rsid w:val="001F5CDE"/>
    <w:rsid w:val="001F6668"/>
    <w:rsid w:val="001F6941"/>
    <w:rsid w:val="001F6F73"/>
    <w:rsid w:val="001F754B"/>
    <w:rsid w:val="001F79C2"/>
    <w:rsid w:val="001F7A37"/>
    <w:rsid w:val="001F7A84"/>
    <w:rsid w:val="001F7DBC"/>
    <w:rsid w:val="00200430"/>
    <w:rsid w:val="00200B0C"/>
    <w:rsid w:val="00200FC3"/>
    <w:rsid w:val="00201155"/>
    <w:rsid w:val="0020148D"/>
    <w:rsid w:val="00201D92"/>
    <w:rsid w:val="00202785"/>
    <w:rsid w:val="00202919"/>
    <w:rsid w:val="00202C0B"/>
    <w:rsid w:val="00202C3C"/>
    <w:rsid w:val="00202F2C"/>
    <w:rsid w:val="002030AC"/>
    <w:rsid w:val="00203272"/>
    <w:rsid w:val="00203ADE"/>
    <w:rsid w:val="0020700E"/>
    <w:rsid w:val="002073E4"/>
    <w:rsid w:val="002102D6"/>
    <w:rsid w:val="00210698"/>
    <w:rsid w:val="00210FF6"/>
    <w:rsid w:val="00211A3F"/>
    <w:rsid w:val="00211EF5"/>
    <w:rsid w:val="00212198"/>
    <w:rsid w:val="002130D5"/>
    <w:rsid w:val="00213C22"/>
    <w:rsid w:val="00213DBC"/>
    <w:rsid w:val="00213EEB"/>
    <w:rsid w:val="00216CBD"/>
    <w:rsid w:val="002175B9"/>
    <w:rsid w:val="002175E9"/>
    <w:rsid w:val="0021780E"/>
    <w:rsid w:val="002208C2"/>
    <w:rsid w:val="00220941"/>
    <w:rsid w:val="0022182F"/>
    <w:rsid w:val="00221B0A"/>
    <w:rsid w:val="00222376"/>
    <w:rsid w:val="00222918"/>
    <w:rsid w:val="002237D6"/>
    <w:rsid w:val="00223F24"/>
    <w:rsid w:val="002243C6"/>
    <w:rsid w:val="0022508B"/>
    <w:rsid w:val="002258A2"/>
    <w:rsid w:val="00225FD7"/>
    <w:rsid w:val="002265A5"/>
    <w:rsid w:val="00226CF7"/>
    <w:rsid w:val="00230000"/>
    <w:rsid w:val="00230BA6"/>
    <w:rsid w:val="0023124E"/>
    <w:rsid w:val="0023134F"/>
    <w:rsid w:val="0023182C"/>
    <w:rsid w:val="0023259B"/>
    <w:rsid w:val="002326ED"/>
    <w:rsid w:val="002329FA"/>
    <w:rsid w:val="00232E9D"/>
    <w:rsid w:val="002330CD"/>
    <w:rsid w:val="002346CE"/>
    <w:rsid w:val="002348EA"/>
    <w:rsid w:val="00234A6C"/>
    <w:rsid w:val="00234F2C"/>
    <w:rsid w:val="002363FA"/>
    <w:rsid w:val="002364C6"/>
    <w:rsid w:val="00236876"/>
    <w:rsid w:val="00236D40"/>
    <w:rsid w:val="002370F5"/>
    <w:rsid w:val="002378BC"/>
    <w:rsid w:val="00237C2F"/>
    <w:rsid w:val="00237EDD"/>
    <w:rsid w:val="00240250"/>
    <w:rsid w:val="00240A5E"/>
    <w:rsid w:val="00240EB8"/>
    <w:rsid w:val="00241235"/>
    <w:rsid w:val="00241312"/>
    <w:rsid w:val="0024150E"/>
    <w:rsid w:val="00241934"/>
    <w:rsid w:val="0024243C"/>
    <w:rsid w:val="00242AAC"/>
    <w:rsid w:val="00242C1F"/>
    <w:rsid w:val="00242D31"/>
    <w:rsid w:val="00242FB2"/>
    <w:rsid w:val="00243113"/>
    <w:rsid w:val="0024338B"/>
    <w:rsid w:val="00243AC0"/>
    <w:rsid w:val="00244435"/>
    <w:rsid w:val="0024455C"/>
    <w:rsid w:val="00245900"/>
    <w:rsid w:val="00245B6B"/>
    <w:rsid w:val="00245C4B"/>
    <w:rsid w:val="002470EF"/>
    <w:rsid w:val="0024782E"/>
    <w:rsid w:val="00247ACB"/>
    <w:rsid w:val="00250AE0"/>
    <w:rsid w:val="00251975"/>
    <w:rsid w:val="00251B49"/>
    <w:rsid w:val="00251BBF"/>
    <w:rsid w:val="002521A3"/>
    <w:rsid w:val="00252471"/>
    <w:rsid w:val="00252AFA"/>
    <w:rsid w:val="00252EBA"/>
    <w:rsid w:val="0025301E"/>
    <w:rsid w:val="00253A07"/>
    <w:rsid w:val="00254847"/>
    <w:rsid w:val="002550F8"/>
    <w:rsid w:val="00255671"/>
    <w:rsid w:val="0025589F"/>
    <w:rsid w:val="002560C2"/>
    <w:rsid w:val="002560D1"/>
    <w:rsid w:val="00256218"/>
    <w:rsid w:val="00256C0E"/>
    <w:rsid w:val="002577A5"/>
    <w:rsid w:val="00257D12"/>
    <w:rsid w:val="002600BE"/>
    <w:rsid w:val="002600FB"/>
    <w:rsid w:val="002601E8"/>
    <w:rsid w:val="00260C4E"/>
    <w:rsid w:val="00260D91"/>
    <w:rsid w:val="00261231"/>
    <w:rsid w:val="00261273"/>
    <w:rsid w:val="00261849"/>
    <w:rsid w:val="00261B65"/>
    <w:rsid w:val="00261D80"/>
    <w:rsid w:val="00263E46"/>
    <w:rsid w:val="002644FB"/>
    <w:rsid w:val="002651D6"/>
    <w:rsid w:val="0026530A"/>
    <w:rsid w:val="0026551C"/>
    <w:rsid w:val="00265FDE"/>
    <w:rsid w:val="002660F2"/>
    <w:rsid w:val="00266C33"/>
    <w:rsid w:val="00267332"/>
    <w:rsid w:val="002673AC"/>
    <w:rsid w:val="00267474"/>
    <w:rsid w:val="002675B7"/>
    <w:rsid w:val="00267DB4"/>
    <w:rsid w:val="002703AE"/>
    <w:rsid w:val="00270C78"/>
    <w:rsid w:val="00271290"/>
    <w:rsid w:val="00271B69"/>
    <w:rsid w:val="00272141"/>
    <w:rsid w:val="00272646"/>
    <w:rsid w:val="00272991"/>
    <w:rsid w:val="00273D29"/>
    <w:rsid w:val="002744A5"/>
    <w:rsid w:val="00274633"/>
    <w:rsid w:val="00274A98"/>
    <w:rsid w:val="00274C4C"/>
    <w:rsid w:val="00274DF3"/>
    <w:rsid w:val="00275342"/>
    <w:rsid w:val="002756C8"/>
    <w:rsid w:val="00275E17"/>
    <w:rsid w:val="00276FA5"/>
    <w:rsid w:val="00277F14"/>
    <w:rsid w:val="0028045C"/>
    <w:rsid w:val="00280E2C"/>
    <w:rsid w:val="00281EC5"/>
    <w:rsid w:val="00282107"/>
    <w:rsid w:val="0028230F"/>
    <w:rsid w:val="002837D0"/>
    <w:rsid w:val="00283B7B"/>
    <w:rsid w:val="00283C4D"/>
    <w:rsid w:val="00283D95"/>
    <w:rsid w:val="00283E43"/>
    <w:rsid w:val="00283E56"/>
    <w:rsid w:val="00284202"/>
    <w:rsid w:val="002845F0"/>
    <w:rsid w:val="00284727"/>
    <w:rsid w:val="00284B47"/>
    <w:rsid w:val="00284E84"/>
    <w:rsid w:val="0028502E"/>
    <w:rsid w:val="002850E6"/>
    <w:rsid w:val="00285267"/>
    <w:rsid w:val="002866D8"/>
    <w:rsid w:val="00286721"/>
    <w:rsid w:val="00286F16"/>
    <w:rsid w:val="00287936"/>
    <w:rsid w:val="0029025D"/>
    <w:rsid w:val="0029057C"/>
    <w:rsid w:val="0029057E"/>
    <w:rsid w:val="00290856"/>
    <w:rsid w:val="00290951"/>
    <w:rsid w:val="00290C0C"/>
    <w:rsid w:val="00290DFD"/>
    <w:rsid w:val="00291275"/>
    <w:rsid w:val="0029127E"/>
    <w:rsid w:val="00291F78"/>
    <w:rsid w:val="00293131"/>
    <w:rsid w:val="00293A19"/>
    <w:rsid w:val="00293BBF"/>
    <w:rsid w:val="00294713"/>
    <w:rsid w:val="00294A98"/>
    <w:rsid w:val="002955D8"/>
    <w:rsid w:val="00295DC5"/>
    <w:rsid w:val="002968EE"/>
    <w:rsid w:val="002969B6"/>
    <w:rsid w:val="00296F09"/>
    <w:rsid w:val="00296F6D"/>
    <w:rsid w:val="0029763C"/>
    <w:rsid w:val="002A028A"/>
    <w:rsid w:val="002A02C8"/>
    <w:rsid w:val="002A03A4"/>
    <w:rsid w:val="002A05A2"/>
    <w:rsid w:val="002A1347"/>
    <w:rsid w:val="002A1549"/>
    <w:rsid w:val="002A156D"/>
    <w:rsid w:val="002A18CD"/>
    <w:rsid w:val="002A19E1"/>
    <w:rsid w:val="002A27A9"/>
    <w:rsid w:val="002A2A00"/>
    <w:rsid w:val="002A3283"/>
    <w:rsid w:val="002A3457"/>
    <w:rsid w:val="002A3BF6"/>
    <w:rsid w:val="002A400A"/>
    <w:rsid w:val="002A40DA"/>
    <w:rsid w:val="002A40E6"/>
    <w:rsid w:val="002A444D"/>
    <w:rsid w:val="002A494C"/>
    <w:rsid w:val="002A5375"/>
    <w:rsid w:val="002A57BC"/>
    <w:rsid w:val="002A6E91"/>
    <w:rsid w:val="002B0009"/>
    <w:rsid w:val="002B0283"/>
    <w:rsid w:val="002B0BEF"/>
    <w:rsid w:val="002B1420"/>
    <w:rsid w:val="002B1681"/>
    <w:rsid w:val="002B1C03"/>
    <w:rsid w:val="002B1FFC"/>
    <w:rsid w:val="002B297F"/>
    <w:rsid w:val="002B3C94"/>
    <w:rsid w:val="002B3C9F"/>
    <w:rsid w:val="002B3E9D"/>
    <w:rsid w:val="002B445A"/>
    <w:rsid w:val="002B458E"/>
    <w:rsid w:val="002B483A"/>
    <w:rsid w:val="002B4D5C"/>
    <w:rsid w:val="002B5180"/>
    <w:rsid w:val="002B5414"/>
    <w:rsid w:val="002B6C2E"/>
    <w:rsid w:val="002B704E"/>
    <w:rsid w:val="002B7C45"/>
    <w:rsid w:val="002B7CFE"/>
    <w:rsid w:val="002C168C"/>
    <w:rsid w:val="002C183A"/>
    <w:rsid w:val="002C1CEF"/>
    <w:rsid w:val="002C2289"/>
    <w:rsid w:val="002C2357"/>
    <w:rsid w:val="002C2CE8"/>
    <w:rsid w:val="002C33FB"/>
    <w:rsid w:val="002C3519"/>
    <w:rsid w:val="002C35B0"/>
    <w:rsid w:val="002C4400"/>
    <w:rsid w:val="002C4495"/>
    <w:rsid w:val="002C53EC"/>
    <w:rsid w:val="002C5475"/>
    <w:rsid w:val="002C6BC2"/>
    <w:rsid w:val="002C6EB6"/>
    <w:rsid w:val="002C73A6"/>
    <w:rsid w:val="002C73B4"/>
    <w:rsid w:val="002D1069"/>
    <w:rsid w:val="002D124E"/>
    <w:rsid w:val="002D2026"/>
    <w:rsid w:val="002D2EAA"/>
    <w:rsid w:val="002D2F1D"/>
    <w:rsid w:val="002D3AFF"/>
    <w:rsid w:val="002D3E8C"/>
    <w:rsid w:val="002D3ECC"/>
    <w:rsid w:val="002D3FE7"/>
    <w:rsid w:val="002D541A"/>
    <w:rsid w:val="002D5AEB"/>
    <w:rsid w:val="002D5D94"/>
    <w:rsid w:val="002D68C2"/>
    <w:rsid w:val="002D6B57"/>
    <w:rsid w:val="002D6C21"/>
    <w:rsid w:val="002D73C0"/>
    <w:rsid w:val="002D7439"/>
    <w:rsid w:val="002D7608"/>
    <w:rsid w:val="002D774D"/>
    <w:rsid w:val="002E0014"/>
    <w:rsid w:val="002E0032"/>
    <w:rsid w:val="002E087A"/>
    <w:rsid w:val="002E1F1C"/>
    <w:rsid w:val="002E3019"/>
    <w:rsid w:val="002E31EB"/>
    <w:rsid w:val="002E3807"/>
    <w:rsid w:val="002E39B2"/>
    <w:rsid w:val="002E3FA7"/>
    <w:rsid w:val="002E4367"/>
    <w:rsid w:val="002E49FC"/>
    <w:rsid w:val="002E5041"/>
    <w:rsid w:val="002E514F"/>
    <w:rsid w:val="002E5557"/>
    <w:rsid w:val="002E5A56"/>
    <w:rsid w:val="002E5A5F"/>
    <w:rsid w:val="002E5D46"/>
    <w:rsid w:val="002E6120"/>
    <w:rsid w:val="002E656B"/>
    <w:rsid w:val="002E6B96"/>
    <w:rsid w:val="002E70CD"/>
    <w:rsid w:val="002E7F2E"/>
    <w:rsid w:val="002F02AD"/>
    <w:rsid w:val="002F0E32"/>
    <w:rsid w:val="002F17A8"/>
    <w:rsid w:val="002F1B69"/>
    <w:rsid w:val="002F1EAF"/>
    <w:rsid w:val="002F20C2"/>
    <w:rsid w:val="002F213F"/>
    <w:rsid w:val="002F2E83"/>
    <w:rsid w:val="002F3366"/>
    <w:rsid w:val="002F34B0"/>
    <w:rsid w:val="002F39B6"/>
    <w:rsid w:val="002F3F4C"/>
    <w:rsid w:val="002F3F86"/>
    <w:rsid w:val="002F4170"/>
    <w:rsid w:val="002F4E81"/>
    <w:rsid w:val="002F4FD9"/>
    <w:rsid w:val="002F5644"/>
    <w:rsid w:val="002F6CB8"/>
    <w:rsid w:val="002F70BE"/>
    <w:rsid w:val="0030063F"/>
    <w:rsid w:val="0030151E"/>
    <w:rsid w:val="003017B8"/>
    <w:rsid w:val="00301E6C"/>
    <w:rsid w:val="003025AA"/>
    <w:rsid w:val="00302818"/>
    <w:rsid w:val="0030294C"/>
    <w:rsid w:val="003035D0"/>
    <w:rsid w:val="00303F6D"/>
    <w:rsid w:val="00304716"/>
    <w:rsid w:val="00304E88"/>
    <w:rsid w:val="00305C50"/>
    <w:rsid w:val="0030617A"/>
    <w:rsid w:val="00306311"/>
    <w:rsid w:val="00306455"/>
    <w:rsid w:val="00306BF7"/>
    <w:rsid w:val="00306DC3"/>
    <w:rsid w:val="003071E5"/>
    <w:rsid w:val="003072A4"/>
    <w:rsid w:val="00307652"/>
    <w:rsid w:val="00310941"/>
    <w:rsid w:val="00310D5A"/>
    <w:rsid w:val="00311882"/>
    <w:rsid w:val="00311B67"/>
    <w:rsid w:val="003126CB"/>
    <w:rsid w:val="00312C5D"/>
    <w:rsid w:val="00313657"/>
    <w:rsid w:val="00314153"/>
    <w:rsid w:val="00314885"/>
    <w:rsid w:val="003149D5"/>
    <w:rsid w:val="00314E83"/>
    <w:rsid w:val="003163EF"/>
    <w:rsid w:val="003168A0"/>
    <w:rsid w:val="0031694D"/>
    <w:rsid w:val="00316C4B"/>
    <w:rsid w:val="0031732B"/>
    <w:rsid w:val="003176E1"/>
    <w:rsid w:val="00320351"/>
    <w:rsid w:val="00320577"/>
    <w:rsid w:val="00320991"/>
    <w:rsid w:val="003210B3"/>
    <w:rsid w:val="003211A3"/>
    <w:rsid w:val="0032154B"/>
    <w:rsid w:val="00322430"/>
    <w:rsid w:val="003229D5"/>
    <w:rsid w:val="003229E0"/>
    <w:rsid w:val="00322D5F"/>
    <w:rsid w:val="0032451E"/>
    <w:rsid w:val="003248F2"/>
    <w:rsid w:val="003249A2"/>
    <w:rsid w:val="00324B15"/>
    <w:rsid w:val="00324B3E"/>
    <w:rsid w:val="0032583A"/>
    <w:rsid w:val="00325B2A"/>
    <w:rsid w:val="00326C40"/>
    <w:rsid w:val="00326C5F"/>
    <w:rsid w:val="00326D91"/>
    <w:rsid w:val="003270C0"/>
    <w:rsid w:val="0032765B"/>
    <w:rsid w:val="00330287"/>
    <w:rsid w:val="0033047C"/>
    <w:rsid w:val="0033081B"/>
    <w:rsid w:val="003311DD"/>
    <w:rsid w:val="00331645"/>
    <w:rsid w:val="00331B15"/>
    <w:rsid w:val="003335C3"/>
    <w:rsid w:val="003335DC"/>
    <w:rsid w:val="003339E3"/>
    <w:rsid w:val="0033439B"/>
    <w:rsid w:val="003345CA"/>
    <w:rsid w:val="003349EF"/>
    <w:rsid w:val="00334DD1"/>
    <w:rsid w:val="0033516F"/>
    <w:rsid w:val="0033553A"/>
    <w:rsid w:val="00335577"/>
    <w:rsid w:val="00335642"/>
    <w:rsid w:val="003365D0"/>
    <w:rsid w:val="00336A72"/>
    <w:rsid w:val="00336EA3"/>
    <w:rsid w:val="00336FE6"/>
    <w:rsid w:val="003373FF"/>
    <w:rsid w:val="00337F40"/>
    <w:rsid w:val="0034041E"/>
    <w:rsid w:val="00340722"/>
    <w:rsid w:val="00340FC5"/>
    <w:rsid w:val="00341459"/>
    <w:rsid w:val="0034198A"/>
    <w:rsid w:val="00341A21"/>
    <w:rsid w:val="00342B61"/>
    <w:rsid w:val="00342DE7"/>
    <w:rsid w:val="0034363F"/>
    <w:rsid w:val="0034380E"/>
    <w:rsid w:val="003442D7"/>
    <w:rsid w:val="00345921"/>
    <w:rsid w:val="003460DA"/>
    <w:rsid w:val="003467E5"/>
    <w:rsid w:val="003473CE"/>
    <w:rsid w:val="00347404"/>
    <w:rsid w:val="00347994"/>
    <w:rsid w:val="00347A0F"/>
    <w:rsid w:val="00350323"/>
    <w:rsid w:val="003513E7"/>
    <w:rsid w:val="00351437"/>
    <w:rsid w:val="003515A6"/>
    <w:rsid w:val="003522A4"/>
    <w:rsid w:val="00352390"/>
    <w:rsid w:val="00352842"/>
    <w:rsid w:val="00352DD5"/>
    <w:rsid w:val="00353EA9"/>
    <w:rsid w:val="00354717"/>
    <w:rsid w:val="00354DBF"/>
    <w:rsid w:val="003552C7"/>
    <w:rsid w:val="003555CD"/>
    <w:rsid w:val="00356260"/>
    <w:rsid w:val="00356A75"/>
    <w:rsid w:val="00360486"/>
    <w:rsid w:val="00361389"/>
    <w:rsid w:val="003616F4"/>
    <w:rsid w:val="00362627"/>
    <w:rsid w:val="00362A41"/>
    <w:rsid w:val="00362CF6"/>
    <w:rsid w:val="00363458"/>
    <w:rsid w:val="00363DBC"/>
    <w:rsid w:val="00364A2D"/>
    <w:rsid w:val="003651D6"/>
    <w:rsid w:val="00365A12"/>
    <w:rsid w:val="00365B70"/>
    <w:rsid w:val="00366F57"/>
    <w:rsid w:val="003679BD"/>
    <w:rsid w:val="00367AC6"/>
    <w:rsid w:val="00367CF8"/>
    <w:rsid w:val="003702C5"/>
    <w:rsid w:val="00370599"/>
    <w:rsid w:val="0037075F"/>
    <w:rsid w:val="00370960"/>
    <w:rsid w:val="00370AFE"/>
    <w:rsid w:val="00371307"/>
    <w:rsid w:val="00371FE3"/>
    <w:rsid w:val="003727E5"/>
    <w:rsid w:val="00372D00"/>
    <w:rsid w:val="0037313C"/>
    <w:rsid w:val="0037385E"/>
    <w:rsid w:val="003742F9"/>
    <w:rsid w:val="00375166"/>
    <w:rsid w:val="00375425"/>
    <w:rsid w:val="0037721D"/>
    <w:rsid w:val="00377714"/>
    <w:rsid w:val="003778FB"/>
    <w:rsid w:val="00377A74"/>
    <w:rsid w:val="00377B77"/>
    <w:rsid w:val="00377FA8"/>
    <w:rsid w:val="00377FF2"/>
    <w:rsid w:val="0038085F"/>
    <w:rsid w:val="00380B8D"/>
    <w:rsid w:val="00380D3A"/>
    <w:rsid w:val="003822AE"/>
    <w:rsid w:val="00383742"/>
    <w:rsid w:val="00383FBC"/>
    <w:rsid w:val="00384E03"/>
    <w:rsid w:val="003862AF"/>
    <w:rsid w:val="00386B70"/>
    <w:rsid w:val="003871D6"/>
    <w:rsid w:val="003904E4"/>
    <w:rsid w:val="003906BE"/>
    <w:rsid w:val="0039170C"/>
    <w:rsid w:val="00391AD2"/>
    <w:rsid w:val="00391CA9"/>
    <w:rsid w:val="0039328B"/>
    <w:rsid w:val="003936B8"/>
    <w:rsid w:val="003944AB"/>
    <w:rsid w:val="00394B46"/>
    <w:rsid w:val="00394F16"/>
    <w:rsid w:val="00394F6A"/>
    <w:rsid w:val="003954BE"/>
    <w:rsid w:val="003958EB"/>
    <w:rsid w:val="00395BAD"/>
    <w:rsid w:val="00395FF8"/>
    <w:rsid w:val="0039650C"/>
    <w:rsid w:val="00396593"/>
    <w:rsid w:val="003965FC"/>
    <w:rsid w:val="003974A8"/>
    <w:rsid w:val="003A1792"/>
    <w:rsid w:val="003A17EA"/>
    <w:rsid w:val="003A1D2A"/>
    <w:rsid w:val="003A26E3"/>
    <w:rsid w:val="003A271E"/>
    <w:rsid w:val="003A29AB"/>
    <w:rsid w:val="003A46D1"/>
    <w:rsid w:val="003A4A6A"/>
    <w:rsid w:val="003A54A8"/>
    <w:rsid w:val="003A58AA"/>
    <w:rsid w:val="003A5979"/>
    <w:rsid w:val="003A5B03"/>
    <w:rsid w:val="003A5D17"/>
    <w:rsid w:val="003A5DEA"/>
    <w:rsid w:val="003A607D"/>
    <w:rsid w:val="003A6541"/>
    <w:rsid w:val="003A7468"/>
    <w:rsid w:val="003A7687"/>
    <w:rsid w:val="003A7967"/>
    <w:rsid w:val="003A7E70"/>
    <w:rsid w:val="003B03C9"/>
    <w:rsid w:val="003B0DDA"/>
    <w:rsid w:val="003B1F0B"/>
    <w:rsid w:val="003B1F34"/>
    <w:rsid w:val="003B258C"/>
    <w:rsid w:val="003B295D"/>
    <w:rsid w:val="003B30C0"/>
    <w:rsid w:val="003B37D4"/>
    <w:rsid w:val="003B47D6"/>
    <w:rsid w:val="003B5722"/>
    <w:rsid w:val="003B587F"/>
    <w:rsid w:val="003B5A40"/>
    <w:rsid w:val="003B6149"/>
    <w:rsid w:val="003B6756"/>
    <w:rsid w:val="003B69AC"/>
    <w:rsid w:val="003B6EED"/>
    <w:rsid w:val="003B790F"/>
    <w:rsid w:val="003B7C77"/>
    <w:rsid w:val="003C0778"/>
    <w:rsid w:val="003C090A"/>
    <w:rsid w:val="003C0F61"/>
    <w:rsid w:val="003C116E"/>
    <w:rsid w:val="003C1564"/>
    <w:rsid w:val="003C25F3"/>
    <w:rsid w:val="003C2D56"/>
    <w:rsid w:val="003C304B"/>
    <w:rsid w:val="003C34FC"/>
    <w:rsid w:val="003C425A"/>
    <w:rsid w:val="003C45F0"/>
    <w:rsid w:val="003C4658"/>
    <w:rsid w:val="003C4C3E"/>
    <w:rsid w:val="003C4D35"/>
    <w:rsid w:val="003C5E89"/>
    <w:rsid w:val="003C6275"/>
    <w:rsid w:val="003C691E"/>
    <w:rsid w:val="003C73EE"/>
    <w:rsid w:val="003D06B9"/>
    <w:rsid w:val="003D080D"/>
    <w:rsid w:val="003D0F1B"/>
    <w:rsid w:val="003D13C8"/>
    <w:rsid w:val="003D13DD"/>
    <w:rsid w:val="003D1E73"/>
    <w:rsid w:val="003D24D8"/>
    <w:rsid w:val="003D3585"/>
    <w:rsid w:val="003D546E"/>
    <w:rsid w:val="003D5A55"/>
    <w:rsid w:val="003D60F9"/>
    <w:rsid w:val="003D65AE"/>
    <w:rsid w:val="003D66DF"/>
    <w:rsid w:val="003D677D"/>
    <w:rsid w:val="003D6CA9"/>
    <w:rsid w:val="003D6F36"/>
    <w:rsid w:val="003D712E"/>
    <w:rsid w:val="003D73B6"/>
    <w:rsid w:val="003E0BFA"/>
    <w:rsid w:val="003E1019"/>
    <w:rsid w:val="003E1E5A"/>
    <w:rsid w:val="003E1F74"/>
    <w:rsid w:val="003E1F82"/>
    <w:rsid w:val="003E1FF1"/>
    <w:rsid w:val="003E33E1"/>
    <w:rsid w:val="003E3902"/>
    <w:rsid w:val="003E42E4"/>
    <w:rsid w:val="003E47CC"/>
    <w:rsid w:val="003E5169"/>
    <w:rsid w:val="003E563D"/>
    <w:rsid w:val="003E56B2"/>
    <w:rsid w:val="003E684E"/>
    <w:rsid w:val="003E6964"/>
    <w:rsid w:val="003E6AE3"/>
    <w:rsid w:val="003E7E0C"/>
    <w:rsid w:val="003F11B1"/>
    <w:rsid w:val="003F2119"/>
    <w:rsid w:val="003F2854"/>
    <w:rsid w:val="003F35AB"/>
    <w:rsid w:val="003F361E"/>
    <w:rsid w:val="003F3908"/>
    <w:rsid w:val="003F3C24"/>
    <w:rsid w:val="003F4358"/>
    <w:rsid w:val="003F4539"/>
    <w:rsid w:val="003F4703"/>
    <w:rsid w:val="003F4B64"/>
    <w:rsid w:val="003F52F4"/>
    <w:rsid w:val="003F57F6"/>
    <w:rsid w:val="003F5CD1"/>
    <w:rsid w:val="003F5CF7"/>
    <w:rsid w:val="003F5E31"/>
    <w:rsid w:val="003F7B62"/>
    <w:rsid w:val="003F7E88"/>
    <w:rsid w:val="003F7E9A"/>
    <w:rsid w:val="00400464"/>
    <w:rsid w:val="00400796"/>
    <w:rsid w:val="00400DB1"/>
    <w:rsid w:val="00401176"/>
    <w:rsid w:val="004016D5"/>
    <w:rsid w:val="004019B3"/>
    <w:rsid w:val="00402B72"/>
    <w:rsid w:val="0040310F"/>
    <w:rsid w:val="004031F4"/>
    <w:rsid w:val="00403DCC"/>
    <w:rsid w:val="0040421C"/>
    <w:rsid w:val="00404278"/>
    <w:rsid w:val="004043AE"/>
    <w:rsid w:val="00405001"/>
    <w:rsid w:val="0040579C"/>
    <w:rsid w:val="0040629C"/>
    <w:rsid w:val="00406768"/>
    <w:rsid w:val="00406EFF"/>
    <w:rsid w:val="00410413"/>
    <w:rsid w:val="0041130C"/>
    <w:rsid w:val="00411661"/>
    <w:rsid w:val="004118E9"/>
    <w:rsid w:val="00411A1D"/>
    <w:rsid w:val="00411A67"/>
    <w:rsid w:val="00411D50"/>
    <w:rsid w:val="00411FD1"/>
    <w:rsid w:val="00412318"/>
    <w:rsid w:val="00412DBB"/>
    <w:rsid w:val="004133D6"/>
    <w:rsid w:val="0041340B"/>
    <w:rsid w:val="004144D5"/>
    <w:rsid w:val="004146F2"/>
    <w:rsid w:val="004154B5"/>
    <w:rsid w:val="00416548"/>
    <w:rsid w:val="0041656F"/>
    <w:rsid w:val="00416854"/>
    <w:rsid w:val="00416BC4"/>
    <w:rsid w:val="004173D5"/>
    <w:rsid w:val="0041743C"/>
    <w:rsid w:val="00417461"/>
    <w:rsid w:val="00417A35"/>
    <w:rsid w:val="004209F1"/>
    <w:rsid w:val="004213EC"/>
    <w:rsid w:val="00423722"/>
    <w:rsid w:val="00423F9B"/>
    <w:rsid w:val="0042494D"/>
    <w:rsid w:val="00424A60"/>
    <w:rsid w:val="00426626"/>
    <w:rsid w:val="004270AD"/>
    <w:rsid w:val="004278DA"/>
    <w:rsid w:val="00427CE2"/>
    <w:rsid w:val="00430014"/>
    <w:rsid w:val="0043045C"/>
    <w:rsid w:val="004305BA"/>
    <w:rsid w:val="00430AFA"/>
    <w:rsid w:val="00430D46"/>
    <w:rsid w:val="00430F7E"/>
    <w:rsid w:val="00430F9A"/>
    <w:rsid w:val="00431158"/>
    <w:rsid w:val="0043115D"/>
    <w:rsid w:val="0043124B"/>
    <w:rsid w:val="00431386"/>
    <w:rsid w:val="00431671"/>
    <w:rsid w:val="00431DBB"/>
    <w:rsid w:val="00432690"/>
    <w:rsid w:val="00432735"/>
    <w:rsid w:val="00432A98"/>
    <w:rsid w:val="00433564"/>
    <w:rsid w:val="004337DB"/>
    <w:rsid w:val="00433C54"/>
    <w:rsid w:val="00433DBC"/>
    <w:rsid w:val="00433F3D"/>
    <w:rsid w:val="00434A4B"/>
    <w:rsid w:val="00434B1A"/>
    <w:rsid w:val="00434ECA"/>
    <w:rsid w:val="004351AD"/>
    <w:rsid w:val="00435A87"/>
    <w:rsid w:val="004364C0"/>
    <w:rsid w:val="00436ECD"/>
    <w:rsid w:val="00437371"/>
    <w:rsid w:val="00437B13"/>
    <w:rsid w:val="00437BA7"/>
    <w:rsid w:val="00440019"/>
    <w:rsid w:val="0044039C"/>
    <w:rsid w:val="0044124B"/>
    <w:rsid w:val="00441361"/>
    <w:rsid w:val="004425AB"/>
    <w:rsid w:val="0044283B"/>
    <w:rsid w:val="004435B2"/>
    <w:rsid w:val="00444045"/>
    <w:rsid w:val="00445501"/>
    <w:rsid w:val="004457CC"/>
    <w:rsid w:val="00445CC8"/>
    <w:rsid w:val="004469A8"/>
    <w:rsid w:val="00446F59"/>
    <w:rsid w:val="00447122"/>
    <w:rsid w:val="00447D60"/>
    <w:rsid w:val="004502F8"/>
    <w:rsid w:val="00450B1F"/>
    <w:rsid w:val="00451802"/>
    <w:rsid w:val="00454F18"/>
    <w:rsid w:val="00454FF7"/>
    <w:rsid w:val="0045550D"/>
    <w:rsid w:val="00455640"/>
    <w:rsid w:val="004556A8"/>
    <w:rsid w:val="004558AE"/>
    <w:rsid w:val="00455B25"/>
    <w:rsid w:val="004567CD"/>
    <w:rsid w:val="00456833"/>
    <w:rsid w:val="00456C54"/>
    <w:rsid w:val="004577C1"/>
    <w:rsid w:val="004609A1"/>
    <w:rsid w:val="00460CEE"/>
    <w:rsid w:val="00460E93"/>
    <w:rsid w:val="00461681"/>
    <w:rsid w:val="004616D7"/>
    <w:rsid w:val="0046175C"/>
    <w:rsid w:val="004618A3"/>
    <w:rsid w:val="00462315"/>
    <w:rsid w:val="00462707"/>
    <w:rsid w:val="00462B52"/>
    <w:rsid w:val="00463175"/>
    <w:rsid w:val="00463470"/>
    <w:rsid w:val="00463478"/>
    <w:rsid w:val="00464147"/>
    <w:rsid w:val="00465516"/>
    <w:rsid w:val="004656A5"/>
    <w:rsid w:val="00466080"/>
    <w:rsid w:val="00466158"/>
    <w:rsid w:val="00466213"/>
    <w:rsid w:val="00466320"/>
    <w:rsid w:val="004668F4"/>
    <w:rsid w:val="00466B6D"/>
    <w:rsid w:val="00466D49"/>
    <w:rsid w:val="00467021"/>
    <w:rsid w:val="004674B8"/>
    <w:rsid w:val="004676CC"/>
    <w:rsid w:val="0047076E"/>
    <w:rsid w:val="004708FC"/>
    <w:rsid w:val="00471473"/>
    <w:rsid w:val="004715F7"/>
    <w:rsid w:val="00471E64"/>
    <w:rsid w:val="0047202F"/>
    <w:rsid w:val="00472A49"/>
    <w:rsid w:val="00472C68"/>
    <w:rsid w:val="00474225"/>
    <w:rsid w:val="00475193"/>
    <w:rsid w:val="004754B3"/>
    <w:rsid w:val="00475761"/>
    <w:rsid w:val="004757C1"/>
    <w:rsid w:val="00475C70"/>
    <w:rsid w:val="00477174"/>
    <w:rsid w:val="0047776A"/>
    <w:rsid w:val="004801DA"/>
    <w:rsid w:val="004812CB"/>
    <w:rsid w:val="0048189F"/>
    <w:rsid w:val="00482178"/>
    <w:rsid w:val="00482577"/>
    <w:rsid w:val="00482869"/>
    <w:rsid w:val="0048345B"/>
    <w:rsid w:val="0048354D"/>
    <w:rsid w:val="00484031"/>
    <w:rsid w:val="00484065"/>
    <w:rsid w:val="00484121"/>
    <w:rsid w:val="00484B9B"/>
    <w:rsid w:val="00484C11"/>
    <w:rsid w:val="00484C4E"/>
    <w:rsid w:val="00485998"/>
    <w:rsid w:val="00487A1C"/>
    <w:rsid w:val="0049070E"/>
    <w:rsid w:val="00490E21"/>
    <w:rsid w:val="0049100E"/>
    <w:rsid w:val="00491456"/>
    <w:rsid w:val="00491692"/>
    <w:rsid w:val="00491817"/>
    <w:rsid w:val="0049233C"/>
    <w:rsid w:val="004928B7"/>
    <w:rsid w:val="00492B9B"/>
    <w:rsid w:val="00492DD2"/>
    <w:rsid w:val="00493DA4"/>
    <w:rsid w:val="00494E7F"/>
    <w:rsid w:val="00494E89"/>
    <w:rsid w:val="004953A9"/>
    <w:rsid w:val="004954F5"/>
    <w:rsid w:val="00495FEC"/>
    <w:rsid w:val="004972D9"/>
    <w:rsid w:val="00497D3E"/>
    <w:rsid w:val="004A056A"/>
    <w:rsid w:val="004A18E1"/>
    <w:rsid w:val="004A2431"/>
    <w:rsid w:val="004A24DF"/>
    <w:rsid w:val="004A278E"/>
    <w:rsid w:val="004A2FD2"/>
    <w:rsid w:val="004A313A"/>
    <w:rsid w:val="004A3813"/>
    <w:rsid w:val="004A48A0"/>
    <w:rsid w:val="004A5254"/>
    <w:rsid w:val="004A585A"/>
    <w:rsid w:val="004A5F96"/>
    <w:rsid w:val="004A6823"/>
    <w:rsid w:val="004A6C2C"/>
    <w:rsid w:val="004A6F4A"/>
    <w:rsid w:val="004A7681"/>
    <w:rsid w:val="004B0133"/>
    <w:rsid w:val="004B0751"/>
    <w:rsid w:val="004B18D2"/>
    <w:rsid w:val="004B206C"/>
    <w:rsid w:val="004B2289"/>
    <w:rsid w:val="004B2756"/>
    <w:rsid w:val="004B3746"/>
    <w:rsid w:val="004B39C3"/>
    <w:rsid w:val="004B3F2F"/>
    <w:rsid w:val="004B5519"/>
    <w:rsid w:val="004B5734"/>
    <w:rsid w:val="004B5C6B"/>
    <w:rsid w:val="004B6210"/>
    <w:rsid w:val="004B6264"/>
    <w:rsid w:val="004B698F"/>
    <w:rsid w:val="004B6F11"/>
    <w:rsid w:val="004B6F1D"/>
    <w:rsid w:val="004C01AE"/>
    <w:rsid w:val="004C05E2"/>
    <w:rsid w:val="004C17BE"/>
    <w:rsid w:val="004C1A5B"/>
    <w:rsid w:val="004C1D1C"/>
    <w:rsid w:val="004C1E36"/>
    <w:rsid w:val="004C4208"/>
    <w:rsid w:val="004C4379"/>
    <w:rsid w:val="004C47B8"/>
    <w:rsid w:val="004C4D3A"/>
    <w:rsid w:val="004C4F03"/>
    <w:rsid w:val="004C547D"/>
    <w:rsid w:val="004C56F6"/>
    <w:rsid w:val="004C5C71"/>
    <w:rsid w:val="004C5CBF"/>
    <w:rsid w:val="004C6C7D"/>
    <w:rsid w:val="004C7199"/>
    <w:rsid w:val="004C728D"/>
    <w:rsid w:val="004C73BF"/>
    <w:rsid w:val="004D0741"/>
    <w:rsid w:val="004D0967"/>
    <w:rsid w:val="004D0AE2"/>
    <w:rsid w:val="004D0BA1"/>
    <w:rsid w:val="004D163C"/>
    <w:rsid w:val="004D1CAA"/>
    <w:rsid w:val="004D20A1"/>
    <w:rsid w:val="004D25B5"/>
    <w:rsid w:val="004D26D4"/>
    <w:rsid w:val="004D34E6"/>
    <w:rsid w:val="004D354D"/>
    <w:rsid w:val="004D4607"/>
    <w:rsid w:val="004D4B09"/>
    <w:rsid w:val="004D4D73"/>
    <w:rsid w:val="004D5397"/>
    <w:rsid w:val="004D771C"/>
    <w:rsid w:val="004D7A73"/>
    <w:rsid w:val="004D7E86"/>
    <w:rsid w:val="004E295C"/>
    <w:rsid w:val="004E2D6B"/>
    <w:rsid w:val="004E3213"/>
    <w:rsid w:val="004E3DB6"/>
    <w:rsid w:val="004E3F84"/>
    <w:rsid w:val="004E421E"/>
    <w:rsid w:val="004E4B0A"/>
    <w:rsid w:val="004E4B41"/>
    <w:rsid w:val="004E4CA1"/>
    <w:rsid w:val="004E583C"/>
    <w:rsid w:val="004E65CA"/>
    <w:rsid w:val="004E674C"/>
    <w:rsid w:val="004E6817"/>
    <w:rsid w:val="004E708E"/>
    <w:rsid w:val="004E71A7"/>
    <w:rsid w:val="004E758B"/>
    <w:rsid w:val="004F007B"/>
    <w:rsid w:val="004F0159"/>
    <w:rsid w:val="004F03CB"/>
    <w:rsid w:val="004F061E"/>
    <w:rsid w:val="004F1B8B"/>
    <w:rsid w:val="004F1DAC"/>
    <w:rsid w:val="004F20D6"/>
    <w:rsid w:val="004F25B2"/>
    <w:rsid w:val="004F26C5"/>
    <w:rsid w:val="004F2B75"/>
    <w:rsid w:val="004F35F3"/>
    <w:rsid w:val="004F3821"/>
    <w:rsid w:val="004F3D68"/>
    <w:rsid w:val="004F4568"/>
    <w:rsid w:val="004F46E9"/>
    <w:rsid w:val="004F52A0"/>
    <w:rsid w:val="004F5481"/>
    <w:rsid w:val="004F613F"/>
    <w:rsid w:val="004F632B"/>
    <w:rsid w:val="004F65A5"/>
    <w:rsid w:val="004F66C5"/>
    <w:rsid w:val="004F66C9"/>
    <w:rsid w:val="004F7244"/>
    <w:rsid w:val="005000E7"/>
    <w:rsid w:val="00500E64"/>
    <w:rsid w:val="00501E4B"/>
    <w:rsid w:val="00501F11"/>
    <w:rsid w:val="00502C44"/>
    <w:rsid w:val="0050325D"/>
    <w:rsid w:val="00503545"/>
    <w:rsid w:val="00503911"/>
    <w:rsid w:val="005044E4"/>
    <w:rsid w:val="005048A5"/>
    <w:rsid w:val="00504B27"/>
    <w:rsid w:val="0050549F"/>
    <w:rsid w:val="005054D7"/>
    <w:rsid w:val="00505D45"/>
    <w:rsid w:val="00505E8F"/>
    <w:rsid w:val="00505EB1"/>
    <w:rsid w:val="00506B02"/>
    <w:rsid w:val="005071A1"/>
    <w:rsid w:val="00507C7B"/>
    <w:rsid w:val="00507ED1"/>
    <w:rsid w:val="00507FA0"/>
    <w:rsid w:val="005109D3"/>
    <w:rsid w:val="00510F49"/>
    <w:rsid w:val="005110CB"/>
    <w:rsid w:val="005114B6"/>
    <w:rsid w:val="005116CE"/>
    <w:rsid w:val="00511A6B"/>
    <w:rsid w:val="00511C55"/>
    <w:rsid w:val="00511CC4"/>
    <w:rsid w:val="005129AF"/>
    <w:rsid w:val="005129ED"/>
    <w:rsid w:val="00512A7F"/>
    <w:rsid w:val="005139AF"/>
    <w:rsid w:val="00513A71"/>
    <w:rsid w:val="00513C08"/>
    <w:rsid w:val="00513CD2"/>
    <w:rsid w:val="00514B17"/>
    <w:rsid w:val="00515556"/>
    <w:rsid w:val="0051587A"/>
    <w:rsid w:val="005161B5"/>
    <w:rsid w:val="00516C41"/>
    <w:rsid w:val="005172A0"/>
    <w:rsid w:val="00517731"/>
    <w:rsid w:val="00517A09"/>
    <w:rsid w:val="00517DBB"/>
    <w:rsid w:val="005201C4"/>
    <w:rsid w:val="0052059B"/>
    <w:rsid w:val="0052061E"/>
    <w:rsid w:val="00520FD2"/>
    <w:rsid w:val="00521AAC"/>
    <w:rsid w:val="00522321"/>
    <w:rsid w:val="0052263E"/>
    <w:rsid w:val="00522EB2"/>
    <w:rsid w:val="005233CA"/>
    <w:rsid w:val="005242AF"/>
    <w:rsid w:val="005247C5"/>
    <w:rsid w:val="00525076"/>
    <w:rsid w:val="00525374"/>
    <w:rsid w:val="00525AC9"/>
    <w:rsid w:val="00526D58"/>
    <w:rsid w:val="005278DC"/>
    <w:rsid w:val="005302C4"/>
    <w:rsid w:val="00530321"/>
    <w:rsid w:val="00531D0D"/>
    <w:rsid w:val="0053214B"/>
    <w:rsid w:val="00532BE2"/>
    <w:rsid w:val="00532FC0"/>
    <w:rsid w:val="0053308D"/>
    <w:rsid w:val="005331B7"/>
    <w:rsid w:val="005333B4"/>
    <w:rsid w:val="00533E38"/>
    <w:rsid w:val="005342BD"/>
    <w:rsid w:val="00534BA3"/>
    <w:rsid w:val="005353A9"/>
    <w:rsid w:val="0053548E"/>
    <w:rsid w:val="0053558D"/>
    <w:rsid w:val="005359A8"/>
    <w:rsid w:val="00535B88"/>
    <w:rsid w:val="00536E8A"/>
    <w:rsid w:val="00537666"/>
    <w:rsid w:val="00537686"/>
    <w:rsid w:val="00540326"/>
    <w:rsid w:val="00540822"/>
    <w:rsid w:val="00541215"/>
    <w:rsid w:val="005414DE"/>
    <w:rsid w:val="00542C60"/>
    <w:rsid w:val="00543AD8"/>
    <w:rsid w:val="00543B29"/>
    <w:rsid w:val="00543E50"/>
    <w:rsid w:val="00543EF6"/>
    <w:rsid w:val="00544049"/>
    <w:rsid w:val="0054420C"/>
    <w:rsid w:val="005449BF"/>
    <w:rsid w:val="00544FA1"/>
    <w:rsid w:val="00545C98"/>
    <w:rsid w:val="00546180"/>
    <w:rsid w:val="00546553"/>
    <w:rsid w:val="005473E7"/>
    <w:rsid w:val="00547958"/>
    <w:rsid w:val="005502EE"/>
    <w:rsid w:val="00550656"/>
    <w:rsid w:val="00550B53"/>
    <w:rsid w:val="00551051"/>
    <w:rsid w:val="00552784"/>
    <w:rsid w:val="00552FDE"/>
    <w:rsid w:val="00553114"/>
    <w:rsid w:val="005542F1"/>
    <w:rsid w:val="0055489A"/>
    <w:rsid w:val="0055570D"/>
    <w:rsid w:val="00556730"/>
    <w:rsid w:val="00556CE2"/>
    <w:rsid w:val="00557361"/>
    <w:rsid w:val="00560113"/>
    <w:rsid w:val="00560516"/>
    <w:rsid w:val="005619FD"/>
    <w:rsid w:val="0056217C"/>
    <w:rsid w:val="0056247D"/>
    <w:rsid w:val="00562DBD"/>
    <w:rsid w:val="00563070"/>
    <w:rsid w:val="005640F5"/>
    <w:rsid w:val="0056412B"/>
    <w:rsid w:val="005649EB"/>
    <w:rsid w:val="00565829"/>
    <w:rsid w:val="00565D8E"/>
    <w:rsid w:val="00566308"/>
    <w:rsid w:val="0056695A"/>
    <w:rsid w:val="00566C1A"/>
    <w:rsid w:val="00567641"/>
    <w:rsid w:val="00567D0F"/>
    <w:rsid w:val="00570718"/>
    <w:rsid w:val="00570B5D"/>
    <w:rsid w:val="005716EA"/>
    <w:rsid w:val="00571B1C"/>
    <w:rsid w:val="00571E86"/>
    <w:rsid w:val="005734C1"/>
    <w:rsid w:val="005735ED"/>
    <w:rsid w:val="00573692"/>
    <w:rsid w:val="0057381A"/>
    <w:rsid w:val="00573EA8"/>
    <w:rsid w:val="00573F7C"/>
    <w:rsid w:val="00574296"/>
    <w:rsid w:val="00575609"/>
    <w:rsid w:val="005757D9"/>
    <w:rsid w:val="0057590C"/>
    <w:rsid w:val="005766B8"/>
    <w:rsid w:val="00576E8F"/>
    <w:rsid w:val="00577738"/>
    <w:rsid w:val="00577D41"/>
    <w:rsid w:val="0058001F"/>
    <w:rsid w:val="00581094"/>
    <w:rsid w:val="0058132C"/>
    <w:rsid w:val="00581737"/>
    <w:rsid w:val="00581AAC"/>
    <w:rsid w:val="00581F68"/>
    <w:rsid w:val="0058241F"/>
    <w:rsid w:val="00584591"/>
    <w:rsid w:val="005849E2"/>
    <w:rsid w:val="00584A71"/>
    <w:rsid w:val="00585896"/>
    <w:rsid w:val="005866CB"/>
    <w:rsid w:val="00586BA6"/>
    <w:rsid w:val="00587150"/>
    <w:rsid w:val="00590067"/>
    <w:rsid w:val="00590272"/>
    <w:rsid w:val="005907FC"/>
    <w:rsid w:val="00590AAA"/>
    <w:rsid w:val="005913A0"/>
    <w:rsid w:val="00591B27"/>
    <w:rsid w:val="00591C6E"/>
    <w:rsid w:val="0059324B"/>
    <w:rsid w:val="00593695"/>
    <w:rsid w:val="00594CA4"/>
    <w:rsid w:val="00594E91"/>
    <w:rsid w:val="005960F3"/>
    <w:rsid w:val="005965AF"/>
    <w:rsid w:val="005966CC"/>
    <w:rsid w:val="00596DD8"/>
    <w:rsid w:val="005971E5"/>
    <w:rsid w:val="00597485"/>
    <w:rsid w:val="005A08AB"/>
    <w:rsid w:val="005A0D12"/>
    <w:rsid w:val="005A0E7E"/>
    <w:rsid w:val="005A0F79"/>
    <w:rsid w:val="005A1C08"/>
    <w:rsid w:val="005A2792"/>
    <w:rsid w:val="005A2914"/>
    <w:rsid w:val="005A2E17"/>
    <w:rsid w:val="005A3115"/>
    <w:rsid w:val="005A35DD"/>
    <w:rsid w:val="005A3AA6"/>
    <w:rsid w:val="005A4864"/>
    <w:rsid w:val="005A50FA"/>
    <w:rsid w:val="005A5618"/>
    <w:rsid w:val="005A5C8C"/>
    <w:rsid w:val="005A5D10"/>
    <w:rsid w:val="005A642E"/>
    <w:rsid w:val="005A6700"/>
    <w:rsid w:val="005A6E95"/>
    <w:rsid w:val="005A6FCF"/>
    <w:rsid w:val="005A7651"/>
    <w:rsid w:val="005A7822"/>
    <w:rsid w:val="005A7E21"/>
    <w:rsid w:val="005B03BB"/>
    <w:rsid w:val="005B0AF6"/>
    <w:rsid w:val="005B0E31"/>
    <w:rsid w:val="005B1118"/>
    <w:rsid w:val="005B2261"/>
    <w:rsid w:val="005B2446"/>
    <w:rsid w:val="005B27E4"/>
    <w:rsid w:val="005B3682"/>
    <w:rsid w:val="005B3DE8"/>
    <w:rsid w:val="005B4306"/>
    <w:rsid w:val="005B4385"/>
    <w:rsid w:val="005B478C"/>
    <w:rsid w:val="005B5195"/>
    <w:rsid w:val="005B55AE"/>
    <w:rsid w:val="005B5EDC"/>
    <w:rsid w:val="005B5FB9"/>
    <w:rsid w:val="005B62B1"/>
    <w:rsid w:val="005C1329"/>
    <w:rsid w:val="005C149D"/>
    <w:rsid w:val="005C1B5F"/>
    <w:rsid w:val="005C24D8"/>
    <w:rsid w:val="005C2664"/>
    <w:rsid w:val="005C27A8"/>
    <w:rsid w:val="005C315B"/>
    <w:rsid w:val="005C31A5"/>
    <w:rsid w:val="005C35B5"/>
    <w:rsid w:val="005C36D3"/>
    <w:rsid w:val="005C4400"/>
    <w:rsid w:val="005C4887"/>
    <w:rsid w:val="005C5018"/>
    <w:rsid w:val="005C5050"/>
    <w:rsid w:val="005C50CD"/>
    <w:rsid w:val="005C58AA"/>
    <w:rsid w:val="005D1706"/>
    <w:rsid w:val="005D2254"/>
    <w:rsid w:val="005D2354"/>
    <w:rsid w:val="005D257F"/>
    <w:rsid w:val="005D2C53"/>
    <w:rsid w:val="005D342C"/>
    <w:rsid w:val="005D3C5C"/>
    <w:rsid w:val="005D4587"/>
    <w:rsid w:val="005D5072"/>
    <w:rsid w:val="005D5BEC"/>
    <w:rsid w:val="005D5D01"/>
    <w:rsid w:val="005D607A"/>
    <w:rsid w:val="005D62A1"/>
    <w:rsid w:val="005D66CD"/>
    <w:rsid w:val="005D6DFD"/>
    <w:rsid w:val="005D71E2"/>
    <w:rsid w:val="005D71FE"/>
    <w:rsid w:val="005D733B"/>
    <w:rsid w:val="005E014A"/>
    <w:rsid w:val="005E0219"/>
    <w:rsid w:val="005E0342"/>
    <w:rsid w:val="005E0827"/>
    <w:rsid w:val="005E0A8F"/>
    <w:rsid w:val="005E22C2"/>
    <w:rsid w:val="005E235D"/>
    <w:rsid w:val="005E2450"/>
    <w:rsid w:val="005E30CE"/>
    <w:rsid w:val="005E32FE"/>
    <w:rsid w:val="005E3851"/>
    <w:rsid w:val="005E3914"/>
    <w:rsid w:val="005E3BB1"/>
    <w:rsid w:val="005E45BA"/>
    <w:rsid w:val="005E4ABA"/>
    <w:rsid w:val="005E5214"/>
    <w:rsid w:val="005E5874"/>
    <w:rsid w:val="005E5C0A"/>
    <w:rsid w:val="005E5C47"/>
    <w:rsid w:val="005E6D1D"/>
    <w:rsid w:val="005E77C4"/>
    <w:rsid w:val="005E7FE5"/>
    <w:rsid w:val="005F05DF"/>
    <w:rsid w:val="005F0A35"/>
    <w:rsid w:val="005F0D6B"/>
    <w:rsid w:val="005F0F34"/>
    <w:rsid w:val="005F164A"/>
    <w:rsid w:val="005F23FE"/>
    <w:rsid w:val="005F241B"/>
    <w:rsid w:val="005F2599"/>
    <w:rsid w:val="005F2ACE"/>
    <w:rsid w:val="005F2EB7"/>
    <w:rsid w:val="005F3A31"/>
    <w:rsid w:val="005F3C56"/>
    <w:rsid w:val="005F3F35"/>
    <w:rsid w:val="005F488B"/>
    <w:rsid w:val="005F5344"/>
    <w:rsid w:val="005F5469"/>
    <w:rsid w:val="005F5736"/>
    <w:rsid w:val="005F5D20"/>
    <w:rsid w:val="005F692D"/>
    <w:rsid w:val="005F7164"/>
    <w:rsid w:val="005F7454"/>
    <w:rsid w:val="005F7654"/>
    <w:rsid w:val="005F7985"/>
    <w:rsid w:val="006002B7"/>
    <w:rsid w:val="00600789"/>
    <w:rsid w:val="0060078E"/>
    <w:rsid w:val="0060127A"/>
    <w:rsid w:val="006019BB"/>
    <w:rsid w:val="006033FE"/>
    <w:rsid w:val="00603924"/>
    <w:rsid w:val="0060419E"/>
    <w:rsid w:val="006047C2"/>
    <w:rsid w:val="00604894"/>
    <w:rsid w:val="00605105"/>
    <w:rsid w:val="006055EC"/>
    <w:rsid w:val="00605BDC"/>
    <w:rsid w:val="00606ED8"/>
    <w:rsid w:val="00607357"/>
    <w:rsid w:val="006100FD"/>
    <w:rsid w:val="006103CF"/>
    <w:rsid w:val="006115EA"/>
    <w:rsid w:val="00612022"/>
    <w:rsid w:val="00612473"/>
    <w:rsid w:val="00613514"/>
    <w:rsid w:val="00613A3A"/>
    <w:rsid w:val="00613EF8"/>
    <w:rsid w:val="00614F7E"/>
    <w:rsid w:val="006154D4"/>
    <w:rsid w:val="00615F24"/>
    <w:rsid w:val="0061652A"/>
    <w:rsid w:val="00616E66"/>
    <w:rsid w:val="00616F43"/>
    <w:rsid w:val="0061718E"/>
    <w:rsid w:val="00617627"/>
    <w:rsid w:val="00617A6E"/>
    <w:rsid w:val="00617F85"/>
    <w:rsid w:val="0062132D"/>
    <w:rsid w:val="0062138A"/>
    <w:rsid w:val="00621C20"/>
    <w:rsid w:val="00621FD6"/>
    <w:rsid w:val="0062248D"/>
    <w:rsid w:val="00622D23"/>
    <w:rsid w:val="00623309"/>
    <w:rsid w:val="00624A24"/>
    <w:rsid w:val="0062556E"/>
    <w:rsid w:val="00625D70"/>
    <w:rsid w:val="00626207"/>
    <w:rsid w:val="006269DD"/>
    <w:rsid w:val="00626D6E"/>
    <w:rsid w:val="00627027"/>
    <w:rsid w:val="00627293"/>
    <w:rsid w:val="00627B16"/>
    <w:rsid w:val="0063055F"/>
    <w:rsid w:val="006307B2"/>
    <w:rsid w:val="0063109B"/>
    <w:rsid w:val="00631B1B"/>
    <w:rsid w:val="00633739"/>
    <w:rsid w:val="00633E03"/>
    <w:rsid w:val="00634192"/>
    <w:rsid w:val="006342DD"/>
    <w:rsid w:val="0063603E"/>
    <w:rsid w:val="006366AA"/>
    <w:rsid w:val="006367A8"/>
    <w:rsid w:val="00637069"/>
    <w:rsid w:val="00637D4E"/>
    <w:rsid w:val="00637E31"/>
    <w:rsid w:val="00640BD3"/>
    <w:rsid w:val="00641EEC"/>
    <w:rsid w:val="00642611"/>
    <w:rsid w:val="00643BF8"/>
    <w:rsid w:val="00643CF3"/>
    <w:rsid w:val="00645DA9"/>
    <w:rsid w:val="0064604A"/>
    <w:rsid w:val="00646647"/>
    <w:rsid w:val="0064688F"/>
    <w:rsid w:val="0064694C"/>
    <w:rsid w:val="0065055F"/>
    <w:rsid w:val="00650AC3"/>
    <w:rsid w:val="00650C89"/>
    <w:rsid w:val="00650CF1"/>
    <w:rsid w:val="00651033"/>
    <w:rsid w:val="00652447"/>
    <w:rsid w:val="00652DE7"/>
    <w:rsid w:val="00653096"/>
    <w:rsid w:val="0065392C"/>
    <w:rsid w:val="006541BA"/>
    <w:rsid w:val="006541E5"/>
    <w:rsid w:val="0065420F"/>
    <w:rsid w:val="006547E5"/>
    <w:rsid w:val="00654C67"/>
    <w:rsid w:val="00655552"/>
    <w:rsid w:val="006558BC"/>
    <w:rsid w:val="00656220"/>
    <w:rsid w:val="00656916"/>
    <w:rsid w:val="0065706B"/>
    <w:rsid w:val="006571DD"/>
    <w:rsid w:val="006574EB"/>
    <w:rsid w:val="00657916"/>
    <w:rsid w:val="00657C96"/>
    <w:rsid w:val="006613C7"/>
    <w:rsid w:val="00661DFF"/>
    <w:rsid w:val="006624C3"/>
    <w:rsid w:val="00662B28"/>
    <w:rsid w:val="00663223"/>
    <w:rsid w:val="00663924"/>
    <w:rsid w:val="00663C2B"/>
    <w:rsid w:val="00664F97"/>
    <w:rsid w:val="00665056"/>
    <w:rsid w:val="00665466"/>
    <w:rsid w:val="00666533"/>
    <w:rsid w:val="00666ADD"/>
    <w:rsid w:val="00666B3D"/>
    <w:rsid w:val="00666B79"/>
    <w:rsid w:val="00666D8D"/>
    <w:rsid w:val="00666FFB"/>
    <w:rsid w:val="00667006"/>
    <w:rsid w:val="006674EA"/>
    <w:rsid w:val="006713D4"/>
    <w:rsid w:val="00671CCA"/>
    <w:rsid w:val="0067296B"/>
    <w:rsid w:val="00672C29"/>
    <w:rsid w:val="006732C0"/>
    <w:rsid w:val="0067345A"/>
    <w:rsid w:val="006737E9"/>
    <w:rsid w:val="00674268"/>
    <w:rsid w:val="0067427D"/>
    <w:rsid w:val="0067536E"/>
    <w:rsid w:val="00676095"/>
    <w:rsid w:val="0067612D"/>
    <w:rsid w:val="0067616A"/>
    <w:rsid w:val="00676505"/>
    <w:rsid w:val="0067696E"/>
    <w:rsid w:val="00677476"/>
    <w:rsid w:val="006777CA"/>
    <w:rsid w:val="00681076"/>
    <w:rsid w:val="006810D7"/>
    <w:rsid w:val="00682CAE"/>
    <w:rsid w:val="0068379A"/>
    <w:rsid w:val="006837AA"/>
    <w:rsid w:val="006837EA"/>
    <w:rsid w:val="00683AFC"/>
    <w:rsid w:val="00683DE1"/>
    <w:rsid w:val="00684206"/>
    <w:rsid w:val="00684BBC"/>
    <w:rsid w:val="00684F4C"/>
    <w:rsid w:val="0068571A"/>
    <w:rsid w:val="0068586A"/>
    <w:rsid w:val="00686A4A"/>
    <w:rsid w:val="006871B2"/>
    <w:rsid w:val="00687E25"/>
    <w:rsid w:val="00690574"/>
    <w:rsid w:val="00691140"/>
    <w:rsid w:val="00691ADA"/>
    <w:rsid w:val="00691D34"/>
    <w:rsid w:val="0069209C"/>
    <w:rsid w:val="006924D8"/>
    <w:rsid w:val="0069258F"/>
    <w:rsid w:val="00692F36"/>
    <w:rsid w:val="00693C71"/>
    <w:rsid w:val="00694C1D"/>
    <w:rsid w:val="00694EB6"/>
    <w:rsid w:val="0069541A"/>
    <w:rsid w:val="006956DB"/>
    <w:rsid w:val="00695D0C"/>
    <w:rsid w:val="00696FFA"/>
    <w:rsid w:val="00697584"/>
    <w:rsid w:val="006976E1"/>
    <w:rsid w:val="006A1392"/>
    <w:rsid w:val="006A1417"/>
    <w:rsid w:val="006A20B0"/>
    <w:rsid w:val="006A2313"/>
    <w:rsid w:val="006A2BBD"/>
    <w:rsid w:val="006A3E33"/>
    <w:rsid w:val="006A3F1F"/>
    <w:rsid w:val="006A3FCD"/>
    <w:rsid w:val="006A403D"/>
    <w:rsid w:val="006A52DC"/>
    <w:rsid w:val="006A52E5"/>
    <w:rsid w:val="006A56A7"/>
    <w:rsid w:val="006A5A86"/>
    <w:rsid w:val="006A5E76"/>
    <w:rsid w:val="006A5F13"/>
    <w:rsid w:val="006A60AC"/>
    <w:rsid w:val="006A61D3"/>
    <w:rsid w:val="006A774D"/>
    <w:rsid w:val="006A778D"/>
    <w:rsid w:val="006B092D"/>
    <w:rsid w:val="006B0CB1"/>
    <w:rsid w:val="006B0CFE"/>
    <w:rsid w:val="006B10FD"/>
    <w:rsid w:val="006B1256"/>
    <w:rsid w:val="006B16EA"/>
    <w:rsid w:val="006B1A9B"/>
    <w:rsid w:val="006B2CDB"/>
    <w:rsid w:val="006B426E"/>
    <w:rsid w:val="006B5FF7"/>
    <w:rsid w:val="006B6064"/>
    <w:rsid w:val="006B6C51"/>
    <w:rsid w:val="006B7948"/>
    <w:rsid w:val="006C0751"/>
    <w:rsid w:val="006C14F2"/>
    <w:rsid w:val="006C21EA"/>
    <w:rsid w:val="006C4D1C"/>
    <w:rsid w:val="006C52F3"/>
    <w:rsid w:val="006C5697"/>
    <w:rsid w:val="006C59D7"/>
    <w:rsid w:val="006C5DF0"/>
    <w:rsid w:val="006C67C1"/>
    <w:rsid w:val="006C682F"/>
    <w:rsid w:val="006C684C"/>
    <w:rsid w:val="006C6FFC"/>
    <w:rsid w:val="006C7184"/>
    <w:rsid w:val="006C73A6"/>
    <w:rsid w:val="006C7DF8"/>
    <w:rsid w:val="006D01BC"/>
    <w:rsid w:val="006D062B"/>
    <w:rsid w:val="006D084B"/>
    <w:rsid w:val="006D10DF"/>
    <w:rsid w:val="006D1A2D"/>
    <w:rsid w:val="006D1B83"/>
    <w:rsid w:val="006D25BD"/>
    <w:rsid w:val="006D2720"/>
    <w:rsid w:val="006D2890"/>
    <w:rsid w:val="006D3B4A"/>
    <w:rsid w:val="006D3F21"/>
    <w:rsid w:val="006D40FB"/>
    <w:rsid w:val="006D45E0"/>
    <w:rsid w:val="006D4930"/>
    <w:rsid w:val="006D5026"/>
    <w:rsid w:val="006D524A"/>
    <w:rsid w:val="006D57A0"/>
    <w:rsid w:val="006D6134"/>
    <w:rsid w:val="006D644A"/>
    <w:rsid w:val="006D69F3"/>
    <w:rsid w:val="006D6B84"/>
    <w:rsid w:val="006D7940"/>
    <w:rsid w:val="006E0453"/>
    <w:rsid w:val="006E045B"/>
    <w:rsid w:val="006E0923"/>
    <w:rsid w:val="006E0BD9"/>
    <w:rsid w:val="006E24DD"/>
    <w:rsid w:val="006E270A"/>
    <w:rsid w:val="006E2866"/>
    <w:rsid w:val="006E31EE"/>
    <w:rsid w:val="006E32C0"/>
    <w:rsid w:val="006E3433"/>
    <w:rsid w:val="006E381A"/>
    <w:rsid w:val="006E3E98"/>
    <w:rsid w:val="006E4076"/>
    <w:rsid w:val="006E480E"/>
    <w:rsid w:val="006E5628"/>
    <w:rsid w:val="006E5D6A"/>
    <w:rsid w:val="006E5D83"/>
    <w:rsid w:val="006E5DCD"/>
    <w:rsid w:val="006E63ED"/>
    <w:rsid w:val="006E6956"/>
    <w:rsid w:val="006F03CE"/>
    <w:rsid w:val="006F07E7"/>
    <w:rsid w:val="006F0E14"/>
    <w:rsid w:val="006F1526"/>
    <w:rsid w:val="006F22D0"/>
    <w:rsid w:val="006F2476"/>
    <w:rsid w:val="006F2503"/>
    <w:rsid w:val="006F25A8"/>
    <w:rsid w:val="006F2D75"/>
    <w:rsid w:val="006F34D3"/>
    <w:rsid w:val="006F3F0E"/>
    <w:rsid w:val="006F4229"/>
    <w:rsid w:val="006F454D"/>
    <w:rsid w:val="006F469D"/>
    <w:rsid w:val="006F47CB"/>
    <w:rsid w:val="006F49ED"/>
    <w:rsid w:val="006F4AE1"/>
    <w:rsid w:val="006F4F0A"/>
    <w:rsid w:val="006F5497"/>
    <w:rsid w:val="006F600B"/>
    <w:rsid w:val="006F618F"/>
    <w:rsid w:val="006F6431"/>
    <w:rsid w:val="006F737D"/>
    <w:rsid w:val="006F743E"/>
    <w:rsid w:val="006F7DC1"/>
    <w:rsid w:val="006F7E25"/>
    <w:rsid w:val="00700553"/>
    <w:rsid w:val="007007E5"/>
    <w:rsid w:val="00700C30"/>
    <w:rsid w:val="007013D6"/>
    <w:rsid w:val="00703675"/>
    <w:rsid w:val="007036A6"/>
    <w:rsid w:val="00703D13"/>
    <w:rsid w:val="00703D72"/>
    <w:rsid w:val="00704089"/>
    <w:rsid w:val="00704108"/>
    <w:rsid w:val="007041DA"/>
    <w:rsid w:val="0070475F"/>
    <w:rsid w:val="007050BE"/>
    <w:rsid w:val="00705986"/>
    <w:rsid w:val="00706229"/>
    <w:rsid w:val="00706A6A"/>
    <w:rsid w:val="00707134"/>
    <w:rsid w:val="00707D48"/>
    <w:rsid w:val="00707EE2"/>
    <w:rsid w:val="00710318"/>
    <w:rsid w:val="00711C55"/>
    <w:rsid w:val="0071226D"/>
    <w:rsid w:val="00712929"/>
    <w:rsid w:val="007141DF"/>
    <w:rsid w:val="00714CBA"/>
    <w:rsid w:val="00715468"/>
    <w:rsid w:val="0071578E"/>
    <w:rsid w:val="007160D2"/>
    <w:rsid w:val="0071649E"/>
    <w:rsid w:val="007164B3"/>
    <w:rsid w:val="0071766A"/>
    <w:rsid w:val="007207FA"/>
    <w:rsid w:val="007217B2"/>
    <w:rsid w:val="00721DF2"/>
    <w:rsid w:val="0072222B"/>
    <w:rsid w:val="00722A3D"/>
    <w:rsid w:val="00722AA4"/>
    <w:rsid w:val="00722AFB"/>
    <w:rsid w:val="00722DEA"/>
    <w:rsid w:val="0072324B"/>
    <w:rsid w:val="0072373A"/>
    <w:rsid w:val="007245B7"/>
    <w:rsid w:val="0072469B"/>
    <w:rsid w:val="00724847"/>
    <w:rsid w:val="00724983"/>
    <w:rsid w:val="00724B25"/>
    <w:rsid w:val="00726827"/>
    <w:rsid w:val="00726A05"/>
    <w:rsid w:val="00726EEC"/>
    <w:rsid w:val="007272B6"/>
    <w:rsid w:val="00730384"/>
    <w:rsid w:val="007305A9"/>
    <w:rsid w:val="00730BF0"/>
    <w:rsid w:val="00730C0B"/>
    <w:rsid w:val="00731586"/>
    <w:rsid w:val="007327BF"/>
    <w:rsid w:val="00732F79"/>
    <w:rsid w:val="00733B82"/>
    <w:rsid w:val="0073420D"/>
    <w:rsid w:val="0073590D"/>
    <w:rsid w:val="0073616F"/>
    <w:rsid w:val="00736A67"/>
    <w:rsid w:val="00736C7D"/>
    <w:rsid w:val="00736E86"/>
    <w:rsid w:val="00736F17"/>
    <w:rsid w:val="00737525"/>
    <w:rsid w:val="00737A2E"/>
    <w:rsid w:val="00737A32"/>
    <w:rsid w:val="00740C73"/>
    <w:rsid w:val="00741023"/>
    <w:rsid w:val="007413B5"/>
    <w:rsid w:val="0074270A"/>
    <w:rsid w:val="00742913"/>
    <w:rsid w:val="00742D13"/>
    <w:rsid w:val="007431C1"/>
    <w:rsid w:val="007436E4"/>
    <w:rsid w:val="00744DB6"/>
    <w:rsid w:val="0074502A"/>
    <w:rsid w:val="00745127"/>
    <w:rsid w:val="007457EA"/>
    <w:rsid w:val="00746272"/>
    <w:rsid w:val="0074657B"/>
    <w:rsid w:val="0074680E"/>
    <w:rsid w:val="007475C8"/>
    <w:rsid w:val="00747A07"/>
    <w:rsid w:val="00747C16"/>
    <w:rsid w:val="00750438"/>
    <w:rsid w:val="007507C9"/>
    <w:rsid w:val="007519AA"/>
    <w:rsid w:val="00751E55"/>
    <w:rsid w:val="00752414"/>
    <w:rsid w:val="00752815"/>
    <w:rsid w:val="0075492A"/>
    <w:rsid w:val="007551C1"/>
    <w:rsid w:val="00755491"/>
    <w:rsid w:val="00755A7E"/>
    <w:rsid w:val="007560B3"/>
    <w:rsid w:val="00756D45"/>
    <w:rsid w:val="0075739D"/>
    <w:rsid w:val="0075782A"/>
    <w:rsid w:val="007579BF"/>
    <w:rsid w:val="00760410"/>
    <w:rsid w:val="00760471"/>
    <w:rsid w:val="00760549"/>
    <w:rsid w:val="00760736"/>
    <w:rsid w:val="00761914"/>
    <w:rsid w:val="00761C9F"/>
    <w:rsid w:val="00761D9A"/>
    <w:rsid w:val="0076235E"/>
    <w:rsid w:val="00762459"/>
    <w:rsid w:val="007630F9"/>
    <w:rsid w:val="00763C54"/>
    <w:rsid w:val="007646BB"/>
    <w:rsid w:val="00764A50"/>
    <w:rsid w:val="0076573F"/>
    <w:rsid w:val="0076590A"/>
    <w:rsid w:val="00766192"/>
    <w:rsid w:val="0076637A"/>
    <w:rsid w:val="007665BE"/>
    <w:rsid w:val="00766F01"/>
    <w:rsid w:val="0076740A"/>
    <w:rsid w:val="007703D0"/>
    <w:rsid w:val="007705A9"/>
    <w:rsid w:val="00770C80"/>
    <w:rsid w:val="007732DD"/>
    <w:rsid w:val="00773992"/>
    <w:rsid w:val="00773FB0"/>
    <w:rsid w:val="0077461C"/>
    <w:rsid w:val="00774786"/>
    <w:rsid w:val="00774905"/>
    <w:rsid w:val="007769D7"/>
    <w:rsid w:val="0077734C"/>
    <w:rsid w:val="007774CF"/>
    <w:rsid w:val="00777B89"/>
    <w:rsid w:val="00780103"/>
    <w:rsid w:val="007812BD"/>
    <w:rsid w:val="00782392"/>
    <w:rsid w:val="0078257B"/>
    <w:rsid w:val="00782B50"/>
    <w:rsid w:val="00783034"/>
    <w:rsid w:val="00783310"/>
    <w:rsid w:val="00783A43"/>
    <w:rsid w:val="007848B3"/>
    <w:rsid w:val="00784AC4"/>
    <w:rsid w:val="007850D3"/>
    <w:rsid w:val="007861B6"/>
    <w:rsid w:val="00786DC1"/>
    <w:rsid w:val="00786E51"/>
    <w:rsid w:val="00787B57"/>
    <w:rsid w:val="007900B5"/>
    <w:rsid w:val="00790A38"/>
    <w:rsid w:val="00790D2F"/>
    <w:rsid w:val="00791364"/>
    <w:rsid w:val="007917B7"/>
    <w:rsid w:val="00791C97"/>
    <w:rsid w:val="00791F13"/>
    <w:rsid w:val="00792024"/>
    <w:rsid w:val="007923AE"/>
    <w:rsid w:val="0079263E"/>
    <w:rsid w:val="00792865"/>
    <w:rsid w:val="00792899"/>
    <w:rsid w:val="00792AD3"/>
    <w:rsid w:val="00792DC3"/>
    <w:rsid w:val="007930BA"/>
    <w:rsid w:val="007937FB"/>
    <w:rsid w:val="00793AF0"/>
    <w:rsid w:val="00794794"/>
    <w:rsid w:val="007949EB"/>
    <w:rsid w:val="00795262"/>
    <w:rsid w:val="00795BA4"/>
    <w:rsid w:val="00795D12"/>
    <w:rsid w:val="00796105"/>
    <w:rsid w:val="00797208"/>
    <w:rsid w:val="007974B9"/>
    <w:rsid w:val="00797A5D"/>
    <w:rsid w:val="007A162C"/>
    <w:rsid w:val="007A163E"/>
    <w:rsid w:val="007A1AB6"/>
    <w:rsid w:val="007A1F62"/>
    <w:rsid w:val="007A217D"/>
    <w:rsid w:val="007A24B7"/>
    <w:rsid w:val="007A326C"/>
    <w:rsid w:val="007A3395"/>
    <w:rsid w:val="007A468F"/>
    <w:rsid w:val="007A4D12"/>
    <w:rsid w:val="007A510B"/>
    <w:rsid w:val="007A5506"/>
    <w:rsid w:val="007A5FC9"/>
    <w:rsid w:val="007A697C"/>
    <w:rsid w:val="007A69C2"/>
    <w:rsid w:val="007A712D"/>
    <w:rsid w:val="007A77DB"/>
    <w:rsid w:val="007B1D87"/>
    <w:rsid w:val="007B2385"/>
    <w:rsid w:val="007B2BA8"/>
    <w:rsid w:val="007B34B3"/>
    <w:rsid w:val="007B3A75"/>
    <w:rsid w:val="007B42D5"/>
    <w:rsid w:val="007B44CA"/>
    <w:rsid w:val="007B4BE9"/>
    <w:rsid w:val="007B4DE2"/>
    <w:rsid w:val="007B658C"/>
    <w:rsid w:val="007B671F"/>
    <w:rsid w:val="007B6CC4"/>
    <w:rsid w:val="007C009E"/>
    <w:rsid w:val="007C0291"/>
    <w:rsid w:val="007C02AE"/>
    <w:rsid w:val="007C05A0"/>
    <w:rsid w:val="007C1FC0"/>
    <w:rsid w:val="007C2EBF"/>
    <w:rsid w:val="007C34D2"/>
    <w:rsid w:val="007C4D0F"/>
    <w:rsid w:val="007C5ECE"/>
    <w:rsid w:val="007C62B9"/>
    <w:rsid w:val="007C62E8"/>
    <w:rsid w:val="007C64B7"/>
    <w:rsid w:val="007C7003"/>
    <w:rsid w:val="007C7283"/>
    <w:rsid w:val="007C7750"/>
    <w:rsid w:val="007C78B1"/>
    <w:rsid w:val="007C7C20"/>
    <w:rsid w:val="007C7CF4"/>
    <w:rsid w:val="007D0331"/>
    <w:rsid w:val="007D097C"/>
    <w:rsid w:val="007D155E"/>
    <w:rsid w:val="007D1E73"/>
    <w:rsid w:val="007D25F8"/>
    <w:rsid w:val="007D2A05"/>
    <w:rsid w:val="007D2A42"/>
    <w:rsid w:val="007D2C16"/>
    <w:rsid w:val="007D3296"/>
    <w:rsid w:val="007D382E"/>
    <w:rsid w:val="007D4218"/>
    <w:rsid w:val="007D45F1"/>
    <w:rsid w:val="007D54E0"/>
    <w:rsid w:val="007D5B3E"/>
    <w:rsid w:val="007D5BDD"/>
    <w:rsid w:val="007D623A"/>
    <w:rsid w:val="007D65D4"/>
    <w:rsid w:val="007D6827"/>
    <w:rsid w:val="007D6CD5"/>
    <w:rsid w:val="007D7D82"/>
    <w:rsid w:val="007E039B"/>
    <w:rsid w:val="007E0660"/>
    <w:rsid w:val="007E07E0"/>
    <w:rsid w:val="007E1A34"/>
    <w:rsid w:val="007E1DCB"/>
    <w:rsid w:val="007E2073"/>
    <w:rsid w:val="007E3498"/>
    <w:rsid w:val="007E34DA"/>
    <w:rsid w:val="007E36F8"/>
    <w:rsid w:val="007E4371"/>
    <w:rsid w:val="007E454D"/>
    <w:rsid w:val="007E4861"/>
    <w:rsid w:val="007E4EAA"/>
    <w:rsid w:val="007E4F6C"/>
    <w:rsid w:val="007E57F0"/>
    <w:rsid w:val="007E5EB9"/>
    <w:rsid w:val="007E5FE3"/>
    <w:rsid w:val="007E6ED5"/>
    <w:rsid w:val="007E6F0C"/>
    <w:rsid w:val="007E7751"/>
    <w:rsid w:val="007E7772"/>
    <w:rsid w:val="007E78D0"/>
    <w:rsid w:val="007F0F3A"/>
    <w:rsid w:val="007F1A10"/>
    <w:rsid w:val="007F1B8B"/>
    <w:rsid w:val="007F246E"/>
    <w:rsid w:val="007F32B0"/>
    <w:rsid w:val="007F3529"/>
    <w:rsid w:val="007F3F20"/>
    <w:rsid w:val="007F4101"/>
    <w:rsid w:val="007F440E"/>
    <w:rsid w:val="007F4ED2"/>
    <w:rsid w:val="007F50D5"/>
    <w:rsid w:val="007F5274"/>
    <w:rsid w:val="007F5719"/>
    <w:rsid w:val="007F5EB3"/>
    <w:rsid w:val="007F75AE"/>
    <w:rsid w:val="008007CB"/>
    <w:rsid w:val="0080122E"/>
    <w:rsid w:val="00801EFA"/>
    <w:rsid w:val="00802226"/>
    <w:rsid w:val="00802A83"/>
    <w:rsid w:val="00802B49"/>
    <w:rsid w:val="00802E7E"/>
    <w:rsid w:val="008034C0"/>
    <w:rsid w:val="00803CC2"/>
    <w:rsid w:val="00804699"/>
    <w:rsid w:val="00804903"/>
    <w:rsid w:val="00804B36"/>
    <w:rsid w:val="0080567B"/>
    <w:rsid w:val="00806008"/>
    <w:rsid w:val="008060FB"/>
    <w:rsid w:val="008076DC"/>
    <w:rsid w:val="00807E3B"/>
    <w:rsid w:val="00810212"/>
    <w:rsid w:val="00810E2A"/>
    <w:rsid w:val="00811BFF"/>
    <w:rsid w:val="008120CC"/>
    <w:rsid w:val="00812278"/>
    <w:rsid w:val="00812436"/>
    <w:rsid w:val="00813511"/>
    <w:rsid w:val="00814776"/>
    <w:rsid w:val="00814C9A"/>
    <w:rsid w:val="00815749"/>
    <w:rsid w:val="008162A7"/>
    <w:rsid w:val="00816301"/>
    <w:rsid w:val="00816439"/>
    <w:rsid w:val="00816AA9"/>
    <w:rsid w:val="00816CC5"/>
    <w:rsid w:val="00816F79"/>
    <w:rsid w:val="008171EA"/>
    <w:rsid w:val="00817703"/>
    <w:rsid w:val="00820075"/>
    <w:rsid w:val="008200DC"/>
    <w:rsid w:val="00820C57"/>
    <w:rsid w:val="0082122B"/>
    <w:rsid w:val="0082247B"/>
    <w:rsid w:val="008228A8"/>
    <w:rsid w:val="0082290F"/>
    <w:rsid w:val="00822BCA"/>
    <w:rsid w:val="0082358F"/>
    <w:rsid w:val="00823D98"/>
    <w:rsid w:val="00823EB6"/>
    <w:rsid w:val="00823F79"/>
    <w:rsid w:val="00824A00"/>
    <w:rsid w:val="00826CFE"/>
    <w:rsid w:val="008274BE"/>
    <w:rsid w:val="00827A7D"/>
    <w:rsid w:val="00830153"/>
    <w:rsid w:val="00830373"/>
    <w:rsid w:val="008303DB"/>
    <w:rsid w:val="00830B76"/>
    <w:rsid w:val="008316D7"/>
    <w:rsid w:val="0083233F"/>
    <w:rsid w:val="008324A3"/>
    <w:rsid w:val="00832A90"/>
    <w:rsid w:val="00832C2B"/>
    <w:rsid w:val="00835773"/>
    <w:rsid w:val="00836716"/>
    <w:rsid w:val="0083681C"/>
    <w:rsid w:val="0083682D"/>
    <w:rsid w:val="00836BFE"/>
    <w:rsid w:val="00836C99"/>
    <w:rsid w:val="008371AF"/>
    <w:rsid w:val="00837631"/>
    <w:rsid w:val="00837AE7"/>
    <w:rsid w:val="00840124"/>
    <w:rsid w:val="0084029A"/>
    <w:rsid w:val="0084115F"/>
    <w:rsid w:val="008416F8"/>
    <w:rsid w:val="00841D1C"/>
    <w:rsid w:val="00842207"/>
    <w:rsid w:val="00842227"/>
    <w:rsid w:val="00842A5C"/>
    <w:rsid w:val="00842C66"/>
    <w:rsid w:val="00843211"/>
    <w:rsid w:val="0084377E"/>
    <w:rsid w:val="00843907"/>
    <w:rsid w:val="0084470B"/>
    <w:rsid w:val="008447C7"/>
    <w:rsid w:val="008451E6"/>
    <w:rsid w:val="00845E0E"/>
    <w:rsid w:val="00845E71"/>
    <w:rsid w:val="00845FDD"/>
    <w:rsid w:val="00846850"/>
    <w:rsid w:val="00846C1A"/>
    <w:rsid w:val="0084718D"/>
    <w:rsid w:val="008471B4"/>
    <w:rsid w:val="008471E3"/>
    <w:rsid w:val="00847BD2"/>
    <w:rsid w:val="00847D59"/>
    <w:rsid w:val="00847F53"/>
    <w:rsid w:val="00850666"/>
    <w:rsid w:val="008508A6"/>
    <w:rsid w:val="0085110C"/>
    <w:rsid w:val="00852099"/>
    <w:rsid w:val="00852276"/>
    <w:rsid w:val="00852474"/>
    <w:rsid w:val="008526BA"/>
    <w:rsid w:val="00853042"/>
    <w:rsid w:val="008539E1"/>
    <w:rsid w:val="0085461A"/>
    <w:rsid w:val="0085465F"/>
    <w:rsid w:val="00854C94"/>
    <w:rsid w:val="0085500D"/>
    <w:rsid w:val="0085513B"/>
    <w:rsid w:val="008554EF"/>
    <w:rsid w:val="008556F6"/>
    <w:rsid w:val="00855F6D"/>
    <w:rsid w:val="00856869"/>
    <w:rsid w:val="00856F7B"/>
    <w:rsid w:val="00857345"/>
    <w:rsid w:val="0085747C"/>
    <w:rsid w:val="00857508"/>
    <w:rsid w:val="00860BA5"/>
    <w:rsid w:val="008615AB"/>
    <w:rsid w:val="00861820"/>
    <w:rsid w:val="008618AE"/>
    <w:rsid w:val="008627E1"/>
    <w:rsid w:val="00862CC6"/>
    <w:rsid w:val="00862D71"/>
    <w:rsid w:val="00862D8A"/>
    <w:rsid w:val="00862EBE"/>
    <w:rsid w:val="00863BAF"/>
    <w:rsid w:val="008646AE"/>
    <w:rsid w:val="00864B20"/>
    <w:rsid w:val="0086624F"/>
    <w:rsid w:val="008662A0"/>
    <w:rsid w:val="008668FD"/>
    <w:rsid w:val="00866C89"/>
    <w:rsid w:val="00867CB3"/>
    <w:rsid w:val="00867F01"/>
    <w:rsid w:val="00867FF4"/>
    <w:rsid w:val="00871228"/>
    <w:rsid w:val="0087134E"/>
    <w:rsid w:val="008714B3"/>
    <w:rsid w:val="00871C10"/>
    <w:rsid w:val="00873054"/>
    <w:rsid w:val="00873350"/>
    <w:rsid w:val="0087390A"/>
    <w:rsid w:val="00873F7A"/>
    <w:rsid w:val="00874A8C"/>
    <w:rsid w:val="00874AA8"/>
    <w:rsid w:val="0087636B"/>
    <w:rsid w:val="00876805"/>
    <w:rsid w:val="00876CCF"/>
    <w:rsid w:val="00876F8A"/>
    <w:rsid w:val="00877A5B"/>
    <w:rsid w:val="00877BB1"/>
    <w:rsid w:val="00877CE9"/>
    <w:rsid w:val="008810A3"/>
    <w:rsid w:val="008810D1"/>
    <w:rsid w:val="00881A35"/>
    <w:rsid w:val="00881E1F"/>
    <w:rsid w:val="00882026"/>
    <w:rsid w:val="0088253D"/>
    <w:rsid w:val="00882C49"/>
    <w:rsid w:val="00882F28"/>
    <w:rsid w:val="0088373F"/>
    <w:rsid w:val="0088392A"/>
    <w:rsid w:val="00884E69"/>
    <w:rsid w:val="0088529C"/>
    <w:rsid w:val="008863B3"/>
    <w:rsid w:val="0088698E"/>
    <w:rsid w:val="00886FB9"/>
    <w:rsid w:val="00887192"/>
    <w:rsid w:val="008872CF"/>
    <w:rsid w:val="00891596"/>
    <w:rsid w:val="008919C9"/>
    <w:rsid w:val="00891BFC"/>
    <w:rsid w:val="00891C3A"/>
    <w:rsid w:val="00891ED3"/>
    <w:rsid w:val="00891FB2"/>
    <w:rsid w:val="008924E0"/>
    <w:rsid w:val="00893681"/>
    <w:rsid w:val="00893F86"/>
    <w:rsid w:val="008945BA"/>
    <w:rsid w:val="00894875"/>
    <w:rsid w:val="008956EE"/>
    <w:rsid w:val="00895AD1"/>
    <w:rsid w:val="00895D70"/>
    <w:rsid w:val="00896024"/>
    <w:rsid w:val="00896090"/>
    <w:rsid w:val="008967D1"/>
    <w:rsid w:val="00896F06"/>
    <w:rsid w:val="00897E90"/>
    <w:rsid w:val="008A0F36"/>
    <w:rsid w:val="008A13E6"/>
    <w:rsid w:val="008A15AF"/>
    <w:rsid w:val="008A15DF"/>
    <w:rsid w:val="008A187F"/>
    <w:rsid w:val="008A1D75"/>
    <w:rsid w:val="008A2240"/>
    <w:rsid w:val="008A3475"/>
    <w:rsid w:val="008A38C4"/>
    <w:rsid w:val="008A3D08"/>
    <w:rsid w:val="008A442F"/>
    <w:rsid w:val="008A5157"/>
    <w:rsid w:val="008A561E"/>
    <w:rsid w:val="008A5D93"/>
    <w:rsid w:val="008A699D"/>
    <w:rsid w:val="008A6BBA"/>
    <w:rsid w:val="008A73E2"/>
    <w:rsid w:val="008A74CA"/>
    <w:rsid w:val="008A7902"/>
    <w:rsid w:val="008B0EED"/>
    <w:rsid w:val="008B18AD"/>
    <w:rsid w:val="008B2142"/>
    <w:rsid w:val="008B27A4"/>
    <w:rsid w:val="008B3CC5"/>
    <w:rsid w:val="008B3E8F"/>
    <w:rsid w:val="008B417F"/>
    <w:rsid w:val="008B4A69"/>
    <w:rsid w:val="008B4CD3"/>
    <w:rsid w:val="008B4F37"/>
    <w:rsid w:val="008B4F42"/>
    <w:rsid w:val="008B51DC"/>
    <w:rsid w:val="008C1379"/>
    <w:rsid w:val="008C3674"/>
    <w:rsid w:val="008C37A9"/>
    <w:rsid w:val="008C390A"/>
    <w:rsid w:val="008C3BCE"/>
    <w:rsid w:val="008C3BEB"/>
    <w:rsid w:val="008C4478"/>
    <w:rsid w:val="008C47A2"/>
    <w:rsid w:val="008C5570"/>
    <w:rsid w:val="008C56BE"/>
    <w:rsid w:val="008C5719"/>
    <w:rsid w:val="008C58D3"/>
    <w:rsid w:val="008C5CAD"/>
    <w:rsid w:val="008C5D59"/>
    <w:rsid w:val="008C646E"/>
    <w:rsid w:val="008C6855"/>
    <w:rsid w:val="008C6AC1"/>
    <w:rsid w:val="008C6C36"/>
    <w:rsid w:val="008D0840"/>
    <w:rsid w:val="008D0A9A"/>
    <w:rsid w:val="008D0C4D"/>
    <w:rsid w:val="008D0F2C"/>
    <w:rsid w:val="008D1456"/>
    <w:rsid w:val="008D1CF9"/>
    <w:rsid w:val="008D1D78"/>
    <w:rsid w:val="008D1FFF"/>
    <w:rsid w:val="008D217B"/>
    <w:rsid w:val="008D2591"/>
    <w:rsid w:val="008D2597"/>
    <w:rsid w:val="008D299F"/>
    <w:rsid w:val="008D2BEC"/>
    <w:rsid w:val="008D2C1A"/>
    <w:rsid w:val="008D2D81"/>
    <w:rsid w:val="008D2FD3"/>
    <w:rsid w:val="008D3629"/>
    <w:rsid w:val="008D3B7A"/>
    <w:rsid w:val="008D3CCE"/>
    <w:rsid w:val="008D462E"/>
    <w:rsid w:val="008D47C2"/>
    <w:rsid w:val="008D5A67"/>
    <w:rsid w:val="008D6C8B"/>
    <w:rsid w:val="008D6FE3"/>
    <w:rsid w:val="008D7611"/>
    <w:rsid w:val="008D7C72"/>
    <w:rsid w:val="008E04BE"/>
    <w:rsid w:val="008E091C"/>
    <w:rsid w:val="008E151B"/>
    <w:rsid w:val="008E1AAA"/>
    <w:rsid w:val="008E2631"/>
    <w:rsid w:val="008E296A"/>
    <w:rsid w:val="008E2A67"/>
    <w:rsid w:val="008E3E29"/>
    <w:rsid w:val="008E4C37"/>
    <w:rsid w:val="008E5965"/>
    <w:rsid w:val="008E71D0"/>
    <w:rsid w:val="008E7A6C"/>
    <w:rsid w:val="008F0B4C"/>
    <w:rsid w:val="008F14A5"/>
    <w:rsid w:val="008F236B"/>
    <w:rsid w:val="008F2A3D"/>
    <w:rsid w:val="008F312C"/>
    <w:rsid w:val="008F33D5"/>
    <w:rsid w:val="008F38E8"/>
    <w:rsid w:val="008F433F"/>
    <w:rsid w:val="008F48BC"/>
    <w:rsid w:val="008F4EC2"/>
    <w:rsid w:val="008F4EC4"/>
    <w:rsid w:val="008F5929"/>
    <w:rsid w:val="008F5E34"/>
    <w:rsid w:val="008F5FE9"/>
    <w:rsid w:val="008F610E"/>
    <w:rsid w:val="008F6920"/>
    <w:rsid w:val="008F6943"/>
    <w:rsid w:val="008F6FBD"/>
    <w:rsid w:val="008F7298"/>
    <w:rsid w:val="008F72C6"/>
    <w:rsid w:val="008F746A"/>
    <w:rsid w:val="00900A03"/>
    <w:rsid w:val="00900A19"/>
    <w:rsid w:val="00900B7F"/>
    <w:rsid w:val="00900B9F"/>
    <w:rsid w:val="009024CA"/>
    <w:rsid w:val="0090323E"/>
    <w:rsid w:val="009034E6"/>
    <w:rsid w:val="00903880"/>
    <w:rsid w:val="00903CE2"/>
    <w:rsid w:val="00903DE6"/>
    <w:rsid w:val="00904139"/>
    <w:rsid w:val="009043D3"/>
    <w:rsid w:val="009046F5"/>
    <w:rsid w:val="00904CD2"/>
    <w:rsid w:val="00905819"/>
    <w:rsid w:val="00905C78"/>
    <w:rsid w:val="0090625B"/>
    <w:rsid w:val="00906424"/>
    <w:rsid w:val="00906601"/>
    <w:rsid w:val="00906616"/>
    <w:rsid w:val="00907A44"/>
    <w:rsid w:val="00907E21"/>
    <w:rsid w:val="00910A29"/>
    <w:rsid w:val="00910AA3"/>
    <w:rsid w:val="0091148E"/>
    <w:rsid w:val="009119D8"/>
    <w:rsid w:val="00912C2E"/>
    <w:rsid w:val="009130A0"/>
    <w:rsid w:val="00913216"/>
    <w:rsid w:val="00913E7B"/>
    <w:rsid w:val="00913E80"/>
    <w:rsid w:val="009140BB"/>
    <w:rsid w:val="0091462A"/>
    <w:rsid w:val="00914658"/>
    <w:rsid w:val="009148CF"/>
    <w:rsid w:val="00915DDA"/>
    <w:rsid w:val="0091638D"/>
    <w:rsid w:val="00916D7D"/>
    <w:rsid w:val="00917A15"/>
    <w:rsid w:val="00917B2F"/>
    <w:rsid w:val="00920609"/>
    <w:rsid w:val="00920627"/>
    <w:rsid w:val="0092096E"/>
    <w:rsid w:val="00920B84"/>
    <w:rsid w:val="00920CFB"/>
    <w:rsid w:val="0092122E"/>
    <w:rsid w:val="009218BC"/>
    <w:rsid w:val="0092286A"/>
    <w:rsid w:val="009229E9"/>
    <w:rsid w:val="00922BD3"/>
    <w:rsid w:val="00923176"/>
    <w:rsid w:val="00923C28"/>
    <w:rsid w:val="009244F4"/>
    <w:rsid w:val="00924C18"/>
    <w:rsid w:val="00924DA8"/>
    <w:rsid w:val="00924F25"/>
    <w:rsid w:val="009253BB"/>
    <w:rsid w:val="0092543D"/>
    <w:rsid w:val="00925D04"/>
    <w:rsid w:val="00926B24"/>
    <w:rsid w:val="00927303"/>
    <w:rsid w:val="0092781D"/>
    <w:rsid w:val="009279C8"/>
    <w:rsid w:val="00930102"/>
    <w:rsid w:val="00930E0C"/>
    <w:rsid w:val="009316C7"/>
    <w:rsid w:val="009316CF"/>
    <w:rsid w:val="00932C52"/>
    <w:rsid w:val="00932E79"/>
    <w:rsid w:val="00934311"/>
    <w:rsid w:val="00934B35"/>
    <w:rsid w:val="009351E9"/>
    <w:rsid w:val="00935990"/>
    <w:rsid w:val="00935F3D"/>
    <w:rsid w:val="009361B2"/>
    <w:rsid w:val="0093622C"/>
    <w:rsid w:val="009366A6"/>
    <w:rsid w:val="00936F62"/>
    <w:rsid w:val="0093753C"/>
    <w:rsid w:val="009375B3"/>
    <w:rsid w:val="00940697"/>
    <w:rsid w:val="009407D3"/>
    <w:rsid w:val="00941027"/>
    <w:rsid w:val="00941255"/>
    <w:rsid w:val="00941517"/>
    <w:rsid w:val="00941FFC"/>
    <w:rsid w:val="00942034"/>
    <w:rsid w:val="00942BD9"/>
    <w:rsid w:val="00942DCC"/>
    <w:rsid w:val="009434B7"/>
    <w:rsid w:val="00943921"/>
    <w:rsid w:val="00943D38"/>
    <w:rsid w:val="00943FCE"/>
    <w:rsid w:val="00944BB2"/>
    <w:rsid w:val="00945D29"/>
    <w:rsid w:val="0094687A"/>
    <w:rsid w:val="009469CA"/>
    <w:rsid w:val="00946F8A"/>
    <w:rsid w:val="00947DE9"/>
    <w:rsid w:val="00947E2F"/>
    <w:rsid w:val="00950944"/>
    <w:rsid w:val="00950AD9"/>
    <w:rsid w:val="00950B2E"/>
    <w:rsid w:val="0095210C"/>
    <w:rsid w:val="00952A1C"/>
    <w:rsid w:val="009532BB"/>
    <w:rsid w:val="009534E9"/>
    <w:rsid w:val="00953A75"/>
    <w:rsid w:val="00954751"/>
    <w:rsid w:val="009547CD"/>
    <w:rsid w:val="00954C78"/>
    <w:rsid w:val="00954DEA"/>
    <w:rsid w:val="009552A6"/>
    <w:rsid w:val="00955CE7"/>
    <w:rsid w:val="00956393"/>
    <w:rsid w:val="009564D7"/>
    <w:rsid w:val="00956E42"/>
    <w:rsid w:val="00957637"/>
    <w:rsid w:val="0095782E"/>
    <w:rsid w:val="00957955"/>
    <w:rsid w:val="00957F5D"/>
    <w:rsid w:val="0096054C"/>
    <w:rsid w:val="0096060F"/>
    <w:rsid w:val="00960A45"/>
    <w:rsid w:val="00961427"/>
    <w:rsid w:val="00961DC7"/>
    <w:rsid w:val="00962384"/>
    <w:rsid w:val="00962897"/>
    <w:rsid w:val="00962E37"/>
    <w:rsid w:val="00963026"/>
    <w:rsid w:val="0096358A"/>
    <w:rsid w:val="0096382F"/>
    <w:rsid w:val="0096385A"/>
    <w:rsid w:val="00963FEF"/>
    <w:rsid w:val="0096536B"/>
    <w:rsid w:val="00965717"/>
    <w:rsid w:val="00965825"/>
    <w:rsid w:val="009659E9"/>
    <w:rsid w:val="00965ECD"/>
    <w:rsid w:val="00966DB8"/>
    <w:rsid w:val="009674F9"/>
    <w:rsid w:val="0096777D"/>
    <w:rsid w:val="00967A4B"/>
    <w:rsid w:val="00967DA3"/>
    <w:rsid w:val="00970670"/>
    <w:rsid w:val="00971020"/>
    <w:rsid w:val="009716C4"/>
    <w:rsid w:val="00971753"/>
    <w:rsid w:val="0097195A"/>
    <w:rsid w:val="00971F18"/>
    <w:rsid w:val="009723A6"/>
    <w:rsid w:val="00972C94"/>
    <w:rsid w:val="00973C85"/>
    <w:rsid w:val="00973EFC"/>
    <w:rsid w:val="009740B9"/>
    <w:rsid w:val="0097437A"/>
    <w:rsid w:val="009743E5"/>
    <w:rsid w:val="00974A7F"/>
    <w:rsid w:val="009755B9"/>
    <w:rsid w:val="009756DC"/>
    <w:rsid w:val="009761E1"/>
    <w:rsid w:val="009768FA"/>
    <w:rsid w:val="00977EFE"/>
    <w:rsid w:val="009805A8"/>
    <w:rsid w:val="00980651"/>
    <w:rsid w:val="0098228A"/>
    <w:rsid w:val="009827A2"/>
    <w:rsid w:val="00982D17"/>
    <w:rsid w:val="009830C5"/>
    <w:rsid w:val="0098330D"/>
    <w:rsid w:val="00983BF1"/>
    <w:rsid w:val="00983E43"/>
    <w:rsid w:val="00984AAC"/>
    <w:rsid w:val="00984BFC"/>
    <w:rsid w:val="009859F4"/>
    <w:rsid w:val="009869FB"/>
    <w:rsid w:val="00986BF8"/>
    <w:rsid w:val="00987966"/>
    <w:rsid w:val="00987C6A"/>
    <w:rsid w:val="00990679"/>
    <w:rsid w:val="009909D1"/>
    <w:rsid w:val="00990CBA"/>
    <w:rsid w:val="009915AE"/>
    <w:rsid w:val="00991BE7"/>
    <w:rsid w:val="00991CF4"/>
    <w:rsid w:val="009925C9"/>
    <w:rsid w:val="00992E65"/>
    <w:rsid w:val="00993311"/>
    <w:rsid w:val="009935F7"/>
    <w:rsid w:val="0099376E"/>
    <w:rsid w:val="00993DDF"/>
    <w:rsid w:val="00993E39"/>
    <w:rsid w:val="00994142"/>
    <w:rsid w:val="009941D6"/>
    <w:rsid w:val="00994C93"/>
    <w:rsid w:val="00995205"/>
    <w:rsid w:val="00995666"/>
    <w:rsid w:val="00996058"/>
    <w:rsid w:val="00996361"/>
    <w:rsid w:val="00996BC4"/>
    <w:rsid w:val="00996CA0"/>
    <w:rsid w:val="009970B1"/>
    <w:rsid w:val="00997820"/>
    <w:rsid w:val="009A0FAA"/>
    <w:rsid w:val="009A125E"/>
    <w:rsid w:val="009A279B"/>
    <w:rsid w:val="009A2966"/>
    <w:rsid w:val="009A2CCE"/>
    <w:rsid w:val="009A39EC"/>
    <w:rsid w:val="009A3ED9"/>
    <w:rsid w:val="009A5E70"/>
    <w:rsid w:val="009A6CCA"/>
    <w:rsid w:val="009B0498"/>
    <w:rsid w:val="009B0FDD"/>
    <w:rsid w:val="009B1705"/>
    <w:rsid w:val="009B19E4"/>
    <w:rsid w:val="009B21FB"/>
    <w:rsid w:val="009B22D7"/>
    <w:rsid w:val="009B2513"/>
    <w:rsid w:val="009B287C"/>
    <w:rsid w:val="009B3053"/>
    <w:rsid w:val="009B3604"/>
    <w:rsid w:val="009B36EF"/>
    <w:rsid w:val="009B38A1"/>
    <w:rsid w:val="009B3DA9"/>
    <w:rsid w:val="009B3F0A"/>
    <w:rsid w:val="009B3FA9"/>
    <w:rsid w:val="009B4193"/>
    <w:rsid w:val="009B4BF1"/>
    <w:rsid w:val="009B58BC"/>
    <w:rsid w:val="009B61A0"/>
    <w:rsid w:val="009B7568"/>
    <w:rsid w:val="009C08A4"/>
    <w:rsid w:val="009C0A6E"/>
    <w:rsid w:val="009C1168"/>
    <w:rsid w:val="009C12D6"/>
    <w:rsid w:val="009C167A"/>
    <w:rsid w:val="009C2C17"/>
    <w:rsid w:val="009C313A"/>
    <w:rsid w:val="009C3705"/>
    <w:rsid w:val="009C3822"/>
    <w:rsid w:val="009C42CA"/>
    <w:rsid w:val="009C47FB"/>
    <w:rsid w:val="009C4EC1"/>
    <w:rsid w:val="009C5423"/>
    <w:rsid w:val="009C581B"/>
    <w:rsid w:val="009C62FF"/>
    <w:rsid w:val="009C65D7"/>
    <w:rsid w:val="009C6945"/>
    <w:rsid w:val="009C6CE6"/>
    <w:rsid w:val="009C7527"/>
    <w:rsid w:val="009C753F"/>
    <w:rsid w:val="009C75B2"/>
    <w:rsid w:val="009C7727"/>
    <w:rsid w:val="009C7DDC"/>
    <w:rsid w:val="009D0005"/>
    <w:rsid w:val="009D1006"/>
    <w:rsid w:val="009D2149"/>
    <w:rsid w:val="009D21CC"/>
    <w:rsid w:val="009D21DA"/>
    <w:rsid w:val="009D243F"/>
    <w:rsid w:val="009D2579"/>
    <w:rsid w:val="009D2604"/>
    <w:rsid w:val="009D3237"/>
    <w:rsid w:val="009D397D"/>
    <w:rsid w:val="009D4574"/>
    <w:rsid w:val="009D459C"/>
    <w:rsid w:val="009D532B"/>
    <w:rsid w:val="009D5665"/>
    <w:rsid w:val="009D5840"/>
    <w:rsid w:val="009D5CC6"/>
    <w:rsid w:val="009D6065"/>
    <w:rsid w:val="009D7900"/>
    <w:rsid w:val="009D7AE6"/>
    <w:rsid w:val="009E07F9"/>
    <w:rsid w:val="009E1C2C"/>
    <w:rsid w:val="009E2067"/>
    <w:rsid w:val="009E265E"/>
    <w:rsid w:val="009E2693"/>
    <w:rsid w:val="009E46D5"/>
    <w:rsid w:val="009E4CE5"/>
    <w:rsid w:val="009E4FF4"/>
    <w:rsid w:val="009E5B74"/>
    <w:rsid w:val="009E60D6"/>
    <w:rsid w:val="009E6188"/>
    <w:rsid w:val="009E6D67"/>
    <w:rsid w:val="009E76E0"/>
    <w:rsid w:val="009E7835"/>
    <w:rsid w:val="009E78EF"/>
    <w:rsid w:val="009E79F1"/>
    <w:rsid w:val="009F03D3"/>
    <w:rsid w:val="009F048F"/>
    <w:rsid w:val="009F112B"/>
    <w:rsid w:val="009F140A"/>
    <w:rsid w:val="009F181A"/>
    <w:rsid w:val="009F1BF7"/>
    <w:rsid w:val="009F1FFB"/>
    <w:rsid w:val="009F24F6"/>
    <w:rsid w:val="009F2A75"/>
    <w:rsid w:val="009F2A9B"/>
    <w:rsid w:val="009F3565"/>
    <w:rsid w:val="009F4385"/>
    <w:rsid w:val="009F463D"/>
    <w:rsid w:val="009F4DAD"/>
    <w:rsid w:val="009F53E1"/>
    <w:rsid w:val="009F54B8"/>
    <w:rsid w:val="009F6DFC"/>
    <w:rsid w:val="00A00078"/>
    <w:rsid w:val="00A001C8"/>
    <w:rsid w:val="00A00D3A"/>
    <w:rsid w:val="00A017C7"/>
    <w:rsid w:val="00A01A71"/>
    <w:rsid w:val="00A02593"/>
    <w:rsid w:val="00A039C9"/>
    <w:rsid w:val="00A04212"/>
    <w:rsid w:val="00A04ACF"/>
    <w:rsid w:val="00A04D7D"/>
    <w:rsid w:val="00A051B7"/>
    <w:rsid w:val="00A0524D"/>
    <w:rsid w:val="00A05808"/>
    <w:rsid w:val="00A05B98"/>
    <w:rsid w:val="00A065AC"/>
    <w:rsid w:val="00A07112"/>
    <w:rsid w:val="00A10C2A"/>
    <w:rsid w:val="00A10DF0"/>
    <w:rsid w:val="00A10E44"/>
    <w:rsid w:val="00A110FF"/>
    <w:rsid w:val="00A117E2"/>
    <w:rsid w:val="00A1191F"/>
    <w:rsid w:val="00A12416"/>
    <w:rsid w:val="00A13942"/>
    <w:rsid w:val="00A139B4"/>
    <w:rsid w:val="00A13C25"/>
    <w:rsid w:val="00A14358"/>
    <w:rsid w:val="00A14A31"/>
    <w:rsid w:val="00A14CFD"/>
    <w:rsid w:val="00A15182"/>
    <w:rsid w:val="00A1536C"/>
    <w:rsid w:val="00A154E2"/>
    <w:rsid w:val="00A15872"/>
    <w:rsid w:val="00A158C6"/>
    <w:rsid w:val="00A16AFE"/>
    <w:rsid w:val="00A16D90"/>
    <w:rsid w:val="00A17701"/>
    <w:rsid w:val="00A20031"/>
    <w:rsid w:val="00A20707"/>
    <w:rsid w:val="00A20C2F"/>
    <w:rsid w:val="00A20C5C"/>
    <w:rsid w:val="00A219E6"/>
    <w:rsid w:val="00A21CE0"/>
    <w:rsid w:val="00A21F27"/>
    <w:rsid w:val="00A222DC"/>
    <w:rsid w:val="00A22AF5"/>
    <w:rsid w:val="00A22AFD"/>
    <w:rsid w:val="00A22D9D"/>
    <w:rsid w:val="00A234B6"/>
    <w:rsid w:val="00A23994"/>
    <w:rsid w:val="00A239E0"/>
    <w:rsid w:val="00A2503B"/>
    <w:rsid w:val="00A25122"/>
    <w:rsid w:val="00A25221"/>
    <w:rsid w:val="00A25CF0"/>
    <w:rsid w:val="00A26112"/>
    <w:rsid w:val="00A266AE"/>
    <w:rsid w:val="00A269DB"/>
    <w:rsid w:val="00A2710C"/>
    <w:rsid w:val="00A301A6"/>
    <w:rsid w:val="00A30B14"/>
    <w:rsid w:val="00A30D66"/>
    <w:rsid w:val="00A31253"/>
    <w:rsid w:val="00A318A5"/>
    <w:rsid w:val="00A31B25"/>
    <w:rsid w:val="00A31D86"/>
    <w:rsid w:val="00A320A4"/>
    <w:rsid w:val="00A322A3"/>
    <w:rsid w:val="00A3290B"/>
    <w:rsid w:val="00A3297C"/>
    <w:rsid w:val="00A32FA2"/>
    <w:rsid w:val="00A32FFC"/>
    <w:rsid w:val="00A3356E"/>
    <w:rsid w:val="00A33A0B"/>
    <w:rsid w:val="00A34DB4"/>
    <w:rsid w:val="00A3588D"/>
    <w:rsid w:val="00A35B17"/>
    <w:rsid w:val="00A37090"/>
    <w:rsid w:val="00A4064B"/>
    <w:rsid w:val="00A406CE"/>
    <w:rsid w:val="00A40A3B"/>
    <w:rsid w:val="00A41528"/>
    <w:rsid w:val="00A42BB1"/>
    <w:rsid w:val="00A42EB3"/>
    <w:rsid w:val="00A436CD"/>
    <w:rsid w:val="00A440FB"/>
    <w:rsid w:val="00A44150"/>
    <w:rsid w:val="00A44589"/>
    <w:rsid w:val="00A44B02"/>
    <w:rsid w:val="00A44C0B"/>
    <w:rsid w:val="00A4506A"/>
    <w:rsid w:val="00A4509D"/>
    <w:rsid w:val="00A4790D"/>
    <w:rsid w:val="00A500C2"/>
    <w:rsid w:val="00A50DBC"/>
    <w:rsid w:val="00A526DD"/>
    <w:rsid w:val="00A52D29"/>
    <w:rsid w:val="00A53478"/>
    <w:rsid w:val="00A54068"/>
    <w:rsid w:val="00A5407C"/>
    <w:rsid w:val="00A5426E"/>
    <w:rsid w:val="00A5434A"/>
    <w:rsid w:val="00A54D07"/>
    <w:rsid w:val="00A550BE"/>
    <w:rsid w:val="00A56D3F"/>
    <w:rsid w:val="00A57816"/>
    <w:rsid w:val="00A60918"/>
    <w:rsid w:val="00A60F0C"/>
    <w:rsid w:val="00A61147"/>
    <w:rsid w:val="00A61241"/>
    <w:rsid w:val="00A613FE"/>
    <w:rsid w:val="00A62457"/>
    <w:rsid w:val="00A63111"/>
    <w:rsid w:val="00A6381E"/>
    <w:rsid w:val="00A649B9"/>
    <w:rsid w:val="00A64B79"/>
    <w:rsid w:val="00A64D29"/>
    <w:rsid w:val="00A65095"/>
    <w:rsid w:val="00A654AD"/>
    <w:rsid w:val="00A65DB1"/>
    <w:rsid w:val="00A674FB"/>
    <w:rsid w:val="00A6755E"/>
    <w:rsid w:val="00A677EF"/>
    <w:rsid w:val="00A6789B"/>
    <w:rsid w:val="00A67F66"/>
    <w:rsid w:val="00A7009E"/>
    <w:rsid w:val="00A717C8"/>
    <w:rsid w:val="00A71949"/>
    <w:rsid w:val="00A72144"/>
    <w:rsid w:val="00A72B6D"/>
    <w:rsid w:val="00A737A3"/>
    <w:rsid w:val="00A73DF2"/>
    <w:rsid w:val="00A7473F"/>
    <w:rsid w:val="00A74904"/>
    <w:rsid w:val="00A74A6A"/>
    <w:rsid w:val="00A74D41"/>
    <w:rsid w:val="00A74EF1"/>
    <w:rsid w:val="00A7652E"/>
    <w:rsid w:val="00A7748B"/>
    <w:rsid w:val="00A77957"/>
    <w:rsid w:val="00A802AF"/>
    <w:rsid w:val="00A807F9"/>
    <w:rsid w:val="00A808E9"/>
    <w:rsid w:val="00A80CB5"/>
    <w:rsid w:val="00A80DB3"/>
    <w:rsid w:val="00A81150"/>
    <w:rsid w:val="00A812AB"/>
    <w:rsid w:val="00A81AF5"/>
    <w:rsid w:val="00A821C6"/>
    <w:rsid w:val="00A82461"/>
    <w:rsid w:val="00A82606"/>
    <w:rsid w:val="00A82C52"/>
    <w:rsid w:val="00A832F4"/>
    <w:rsid w:val="00A833CC"/>
    <w:rsid w:val="00A8361D"/>
    <w:rsid w:val="00A83639"/>
    <w:rsid w:val="00A83E69"/>
    <w:rsid w:val="00A83F73"/>
    <w:rsid w:val="00A8409D"/>
    <w:rsid w:val="00A84DC6"/>
    <w:rsid w:val="00A84E79"/>
    <w:rsid w:val="00A85FD7"/>
    <w:rsid w:val="00A863DA"/>
    <w:rsid w:val="00A87531"/>
    <w:rsid w:val="00A903FB"/>
    <w:rsid w:val="00A90413"/>
    <w:rsid w:val="00A90C1B"/>
    <w:rsid w:val="00A913F2"/>
    <w:rsid w:val="00A91A96"/>
    <w:rsid w:val="00A9273E"/>
    <w:rsid w:val="00A92830"/>
    <w:rsid w:val="00A94689"/>
    <w:rsid w:val="00A9474B"/>
    <w:rsid w:val="00A94779"/>
    <w:rsid w:val="00A94C9A"/>
    <w:rsid w:val="00A94D24"/>
    <w:rsid w:val="00A953DC"/>
    <w:rsid w:val="00A95752"/>
    <w:rsid w:val="00A95E13"/>
    <w:rsid w:val="00A9698E"/>
    <w:rsid w:val="00A972BA"/>
    <w:rsid w:val="00A977B8"/>
    <w:rsid w:val="00AA002A"/>
    <w:rsid w:val="00AA0285"/>
    <w:rsid w:val="00AA05E3"/>
    <w:rsid w:val="00AA0AA8"/>
    <w:rsid w:val="00AA0C98"/>
    <w:rsid w:val="00AA0DF5"/>
    <w:rsid w:val="00AA1467"/>
    <w:rsid w:val="00AA162C"/>
    <w:rsid w:val="00AA1B39"/>
    <w:rsid w:val="00AA1C3F"/>
    <w:rsid w:val="00AA1E2F"/>
    <w:rsid w:val="00AA2AC4"/>
    <w:rsid w:val="00AA2B17"/>
    <w:rsid w:val="00AA3397"/>
    <w:rsid w:val="00AA3430"/>
    <w:rsid w:val="00AA392B"/>
    <w:rsid w:val="00AA407E"/>
    <w:rsid w:val="00AA4522"/>
    <w:rsid w:val="00AA4633"/>
    <w:rsid w:val="00AA5BFF"/>
    <w:rsid w:val="00AA61E2"/>
    <w:rsid w:val="00AA686B"/>
    <w:rsid w:val="00AA71B2"/>
    <w:rsid w:val="00AB0141"/>
    <w:rsid w:val="00AB046E"/>
    <w:rsid w:val="00AB0560"/>
    <w:rsid w:val="00AB0E52"/>
    <w:rsid w:val="00AB1A2D"/>
    <w:rsid w:val="00AB27E0"/>
    <w:rsid w:val="00AB2D7D"/>
    <w:rsid w:val="00AB2E14"/>
    <w:rsid w:val="00AB3195"/>
    <w:rsid w:val="00AB395C"/>
    <w:rsid w:val="00AB481D"/>
    <w:rsid w:val="00AB5628"/>
    <w:rsid w:val="00AB60E3"/>
    <w:rsid w:val="00AB6723"/>
    <w:rsid w:val="00AB6B2B"/>
    <w:rsid w:val="00AB76D4"/>
    <w:rsid w:val="00AB78B6"/>
    <w:rsid w:val="00AB7C17"/>
    <w:rsid w:val="00AC0CDC"/>
    <w:rsid w:val="00AC1396"/>
    <w:rsid w:val="00AC181B"/>
    <w:rsid w:val="00AC1D03"/>
    <w:rsid w:val="00AC2122"/>
    <w:rsid w:val="00AC253C"/>
    <w:rsid w:val="00AC2BCD"/>
    <w:rsid w:val="00AC4108"/>
    <w:rsid w:val="00AC4495"/>
    <w:rsid w:val="00AC47AF"/>
    <w:rsid w:val="00AC4BA3"/>
    <w:rsid w:val="00AC4FE2"/>
    <w:rsid w:val="00AC51FF"/>
    <w:rsid w:val="00AC53CC"/>
    <w:rsid w:val="00AC5CCB"/>
    <w:rsid w:val="00AC5FC4"/>
    <w:rsid w:val="00AC7098"/>
    <w:rsid w:val="00AD06EF"/>
    <w:rsid w:val="00AD1432"/>
    <w:rsid w:val="00AD16FC"/>
    <w:rsid w:val="00AD1BB6"/>
    <w:rsid w:val="00AD1F7B"/>
    <w:rsid w:val="00AD294F"/>
    <w:rsid w:val="00AD2A55"/>
    <w:rsid w:val="00AD2ACD"/>
    <w:rsid w:val="00AD2C39"/>
    <w:rsid w:val="00AD2ED4"/>
    <w:rsid w:val="00AD3CA5"/>
    <w:rsid w:val="00AD3FD1"/>
    <w:rsid w:val="00AD457A"/>
    <w:rsid w:val="00AD48A1"/>
    <w:rsid w:val="00AD51B5"/>
    <w:rsid w:val="00AD652E"/>
    <w:rsid w:val="00AD6ED1"/>
    <w:rsid w:val="00AD7B3F"/>
    <w:rsid w:val="00AE1573"/>
    <w:rsid w:val="00AE220D"/>
    <w:rsid w:val="00AE2344"/>
    <w:rsid w:val="00AE2884"/>
    <w:rsid w:val="00AE2BCB"/>
    <w:rsid w:val="00AE2CD0"/>
    <w:rsid w:val="00AE2D86"/>
    <w:rsid w:val="00AE2FBB"/>
    <w:rsid w:val="00AE3344"/>
    <w:rsid w:val="00AE3847"/>
    <w:rsid w:val="00AE503B"/>
    <w:rsid w:val="00AE52DA"/>
    <w:rsid w:val="00AE5747"/>
    <w:rsid w:val="00AE6365"/>
    <w:rsid w:val="00AE65A2"/>
    <w:rsid w:val="00AE66FC"/>
    <w:rsid w:val="00AE758F"/>
    <w:rsid w:val="00AE78FC"/>
    <w:rsid w:val="00AE7A72"/>
    <w:rsid w:val="00AF04D4"/>
    <w:rsid w:val="00AF079B"/>
    <w:rsid w:val="00AF15F6"/>
    <w:rsid w:val="00AF1668"/>
    <w:rsid w:val="00AF1BAF"/>
    <w:rsid w:val="00AF2B20"/>
    <w:rsid w:val="00AF35E3"/>
    <w:rsid w:val="00AF372E"/>
    <w:rsid w:val="00AF3E41"/>
    <w:rsid w:val="00AF4764"/>
    <w:rsid w:val="00AF6071"/>
    <w:rsid w:val="00AF6934"/>
    <w:rsid w:val="00AF6B30"/>
    <w:rsid w:val="00AF73F9"/>
    <w:rsid w:val="00AF784A"/>
    <w:rsid w:val="00AF7D39"/>
    <w:rsid w:val="00B0052B"/>
    <w:rsid w:val="00B0087A"/>
    <w:rsid w:val="00B009DD"/>
    <w:rsid w:val="00B00AA7"/>
    <w:rsid w:val="00B01704"/>
    <w:rsid w:val="00B018C2"/>
    <w:rsid w:val="00B0211F"/>
    <w:rsid w:val="00B02B36"/>
    <w:rsid w:val="00B041A1"/>
    <w:rsid w:val="00B05634"/>
    <w:rsid w:val="00B05794"/>
    <w:rsid w:val="00B05864"/>
    <w:rsid w:val="00B06348"/>
    <w:rsid w:val="00B066D7"/>
    <w:rsid w:val="00B06B3B"/>
    <w:rsid w:val="00B06BDF"/>
    <w:rsid w:val="00B07416"/>
    <w:rsid w:val="00B07DBB"/>
    <w:rsid w:val="00B07E5D"/>
    <w:rsid w:val="00B109D1"/>
    <w:rsid w:val="00B10E5A"/>
    <w:rsid w:val="00B10F6C"/>
    <w:rsid w:val="00B1115B"/>
    <w:rsid w:val="00B11190"/>
    <w:rsid w:val="00B11FAA"/>
    <w:rsid w:val="00B1231C"/>
    <w:rsid w:val="00B128C9"/>
    <w:rsid w:val="00B13673"/>
    <w:rsid w:val="00B13F40"/>
    <w:rsid w:val="00B1464A"/>
    <w:rsid w:val="00B14ADA"/>
    <w:rsid w:val="00B14D12"/>
    <w:rsid w:val="00B15165"/>
    <w:rsid w:val="00B15464"/>
    <w:rsid w:val="00B162AA"/>
    <w:rsid w:val="00B167FE"/>
    <w:rsid w:val="00B16C43"/>
    <w:rsid w:val="00B170E7"/>
    <w:rsid w:val="00B175A1"/>
    <w:rsid w:val="00B1781B"/>
    <w:rsid w:val="00B17EF4"/>
    <w:rsid w:val="00B20670"/>
    <w:rsid w:val="00B2112D"/>
    <w:rsid w:val="00B21452"/>
    <w:rsid w:val="00B225D1"/>
    <w:rsid w:val="00B22690"/>
    <w:rsid w:val="00B23123"/>
    <w:rsid w:val="00B23D8B"/>
    <w:rsid w:val="00B24383"/>
    <w:rsid w:val="00B24BD1"/>
    <w:rsid w:val="00B24E8F"/>
    <w:rsid w:val="00B25077"/>
    <w:rsid w:val="00B25646"/>
    <w:rsid w:val="00B25F1C"/>
    <w:rsid w:val="00B26421"/>
    <w:rsid w:val="00B26771"/>
    <w:rsid w:val="00B269FF"/>
    <w:rsid w:val="00B27A93"/>
    <w:rsid w:val="00B3053E"/>
    <w:rsid w:val="00B307B9"/>
    <w:rsid w:val="00B30F01"/>
    <w:rsid w:val="00B319E0"/>
    <w:rsid w:val="00B319E5"/>
    <w:rsid w:val="00B31C0E"/>
    <w:rsid w:val="00B31F8A"/>
    <w:rsid w:val="00B32263"/>
    <w:rsid w:val="00B32517"/>
    <w:rsid w:val="00B333F0"/>
    <w:rsid w:val="00B33581"/>
    <w:rsid w:val="00B33582"/>
    <w:rsid w:val="00B349CC"/>
    <w:rsid w:val="00B34AB9"/>
    <w:rsid w:val="00B34CC8"/>
    <w:rsid w:val="00B3542E"/>
    <w:rsid w:val="00B3583F"/>
    <w:rsid w:val="00B35D9C"/>
    <w:rsid w:val="00B3648E"/>
    <w:rsid w:val="00B365B9"/>
    <w:rsid w:val="00B366F7"/>
    <w:rsid w:val="00B36B0F"/>
    <w:rsid w:val="00B36DAD"/>
    <w:rsid w:val="00B376AD"/>
    <w:rsid w:val="00B40657"/>
    <w:rsid w:val="00B409D7"/>
    <w:rsid w:val="00B40D91"/>
    <w:rsid w:val="00B40D9B"/>
    <w:rsid w:val="00B41F2B"/>
    <w:rsid w:val="00B42008"/>
    <w:rsid w:val="00B4237D"/>
    <w:rsid w:val="00B423A6"/>
    <w:rsid w:val="00B427E6"/>
    <w:rsid w:val="00B43CDE"/>
    <w:rsid w:val="00B43E7E"/>
    <w:rsid w:val="00B446C6"/>
    <w:rsid w:val="00B446EA"/>
    <w:rsid w:val="00B450F4"/>
    <w:rsid w:val="00B450F5"/>
    <w:rsid w:val="00B452FE"/>
    <w:rsid w:val="00B4620D"/>
    <w:rsid w:val="00B46D5E"/>
    <w:rsid w:val="00B47A1F"/>
    <w:rsid w:val="00B5033D"/>
    <w:rsid w:val="00B51098"/>
    <w:rsid w:val="00B5137E"/>
    <w:rsid w:val="00B5154E"/>
    <w:rsid w:val="00B517A4"/>
    <w:rsid w:val="00B5251F"/>
    <w:rsid w:val="00B536A6"/>
    <w:rsid w:val="00B537DC"/>
    <w:rsid w:val="00B53CEB"/>
    <w:rsid w:val="00B53F42"/>
    <w:rsid w:val="00B549B6"/>
    <w:rsid w:val="00B54C98"/>
    <w:rsid w:val="00B54FB5"/>
    <w:rsid w:val="00B556E9"/>
    <w:rsid w:val="00B55870"/>
    <w:rsid w:val="00B55A09"/>
    <w:rsid w:val="00B568CE"/>
    <w:rsid w:val="00B57650"/>
    <w:rsid w:val="00B57A92"/>
    <w:rsid w:val="00B60265"/>
    <w:rsid w:val="00B6054F"/>
    <w:rsid w:val="00B6095D"/>
    <w:rsid w:val="00B62022"/>
    <w:rsid w:val="00B6214B"/>
    <w:rsid w:val="00B62788"/>
    <w:rsid w:val="00B62862"/>
    <w:rsid w:val="00B62AEF"/>
    <w:rsid w:val="00B63497"/>
    <w:rsid w:val="00B6412E"/>
    <w:rsid w:val="00B646A1"/>
    <w:rsid w:val="00B653E7"/>
    <w:rsid w:val="00B65944"/>
    <w:rsid w:val="00B67623"/>
    <w:rsid w:val="00B67958"/>
    <w:rsid w:val="00B70675"/>
    <w:rsid w:val="00B70A27"/>
    <w:rsid w:val="00B70CBA"/>
    <w:rsid w:val="00B715AE"/>
    <w:rsid w:val="00B72C04"/>
    <w:rsid w:val="00B73ABB"/>
    <w:rsid w:val="00B73E46"/>
    <w:rsid w:val="00B73F2E"/>
    <w:rsid w:val="00B74A86"/>
    <w:rsid w:val="00B74AFB"/>
    <w:rsid w:val="00B74C64"/>
    <w:rsid w:val="00B7533C"/>
    <w:rsid w:val="00B75452"/>
    <w:rsid w:val="00B75787"/>
    <w:rsid w:val="00B761F6"/>
    <w:rsid w:val="00B7624C"/>
    <w:rsid w:val="00B76A3B"/>
    <w:rsid w:val="00B76B1E"/>
    <w:rsid w:val="00B770A6"/>
    <w:rsid w:val="00B7729F"/>
    <w:rsid w:val="00B772B1"/>
    <w:rsid w:val="00B77BF9"/>
    <w:rsid w:val="00B77FBB"/>
    <w:rsid w:val="00B810B1"/>
    <w:rsid w:val="00B816D1"/>
    <w:rsid w:val="00B826C0"/>
    <w:rsid w:val="00B838BC"/>
    <w:rsid w:val="00B84163"/>
    <w:rsid w:val="00B841B8"/>
    <w:rsid w:val="00B84241"/>
    <w:rsid w:val="00B8489A"/>
    <w:rsid w:val="00B84EB4"/>
    <w:rsid w:val="00B84ECC"/>
    <w:rsid w:val="00B85565"/>
    <w:rsid w:val="00B85E1A"/>
    <w:rsid w:val="00B85FB4"/>
    <w:rsid w:val="00B86B67"/>
    <w:rsid w:val="00B86E9D"/>
    <w:rsid w:val="00B86EDA"/>
    <w:rsid w:val="00B87905"/>
    <w:rsid w:val="00B87974"/>
    <w:rsid w:val="00B908B9"/>
    <w:rsid w:val="00B910A6"/>
    <w:rsid w:val="00B913F5"/>
    <w:rsid w:val="00B92BAF"/>
    <w:rsid w:val="00B92BF5"/>
    <w:rsid w:val="00B92F5E"/>
    <w:rsid w:val="00B9378D"/>
    <w:rsid w:val="00B944D8"/>
    <w:rsid w:val="00B9459C"/>
    <w:rsid w:val="00B95076"/>
    <w:rsid w:val="00B95334"/>
    <w:rsid w:val="00B95948"/>
    <w:rsid w:val="00B96037"/>
    <w:rsid w:val="00B9696A"/>
    <w:rsid w:val="00B96CF5"/>
    <w:rsid w:val="00B97284"/>
    <w:rsid w:val="00B97805"/>
    <w:rsid w:val="00B97CBB"/>
    <w:rsid w:val="00BA08DF"/>
    <w:rsid w:val="00BA0B3E"/>
    <w:rsid w:val="00BA1D60"/>
    <w:rsid w:val="00BA21EB"/>
    <w:rsid w:val="00BA39B6"/>
    <w:rsid w:val="00BA3F00"/>
    <w:rsid w:val="00BA3F79"/>
    <w:rsid w:val="00BA411F"/>
    <w:rsid w:val="00BA4320"/>
    <w:rsid w:val="00BA4D61"/>
    <w:rsid w:val="00BA5203"/>
    <w:rsid w:val="00BA612A"/>
    <w:rsid w:val="00BA664B"/>
    <w:rsid w:val="00BA6C22"/>
    <w:rsid w:val="00BA6DBD"/>
    <w:rsid w:val="00BA6E5E"/>
    <w:rsid w:val="00BA7724"/>
    <w:rsid w:val="00BA7D2D"/>
    <w:rsid w:val="00BB0470"/>
    <w:rsid w:val="00BB084C"/>
    <w:rsid w:val="00BB0D27"/>
    <w:rsid w:val="00BB1077"/>
    <w:rsid w:val="00BB1A1E"/>
    <w:rsid w:val="00BB1AA6"/>
    <w:rsid w:val="00BB1AAD"/>
    <w:rsid w:val="00BB24B3"/>
    <w:rsid w:val="00BB26A6"/>
    <w:rsid w:val="00BB29CA"/>
    <w:rsid w:val="00BB3AED"/>
    <w:rsid w:val="00BB402E"/>
    <w:rsid w:val="00BB4073"/>
    <w:rsid w:val="00BB446F"/>
    <w:rsid w:val="00BB4A4B"/>
    <w:rsid w:val="00BB5356"/>
    <w:rsid w:val="00BB587C"/>
    <w:rsid w:val="00BB5F23"/>
    <w:rsid w:val="00BB5FD1"/>
    <w:rsid w:val="00BB7B21"/>
    <w:rsid w:val="00BB7CB3"/>
    <w:rsid w:val="00BC007D"/>
    <w:rsid w:val="00BC02CF"/>
    <w:rsid w:val="00BC04C8"/>
    <w:rsid w:val="00BC12F6"/>
    <w:rsid w:val="00BC2073"/>
    <w:rsid w:val="00BC2DF5"/>
    <w:rsid w:val="00BC3C49"/>
    <w:rsid w:val="00BC40B6"/>
    <w:rsid w:val="00BC4EB6"/>
    <w:rsid w:val="00BC5225"/>
    <w:rsid w:val="00BC55EE"/>
    <w:rsid w:val="00BC56F7"/>
    <w:rsid w:val="00BC5747"/>
    <w:rsid w:val="00BC642A"/>
    <w:rsid w:val="00BC6A8D"/>
    <w:rsid w:val="00BC7608"/>
    <w:rsid w:val="00BD04A4"/>
    <w:rsid w:val="00BD08D0"/>
    <w:rsid w:val="00BD0A0E"/>
    <w:rsid w:val="00BD0D9D"/>
    <w:rsid w:val="00BD119D"/>
    <w:rsid w:val="00BD1C3C"/>
    <w:rsid w:val="00BD20CE"/>
    <w:rsid w:val="00BD2127"/>
    <w:rsid w:val="00BD2E19"/>
    <w:rsid w:val="00BD31A5"/>
    <w:rsid w:val="00BD32B6"/>
    <w:rsid w:val="00BD46C5"/>
    <w:rsid w:val="00BD4B0A"/>
    <w:rsid w:val="00BD4CBA"/>
    <w:rsid w:val="00BD5136"/>
    <w:rsid w:val="00BD6224"/>
    <w:rsid w:val="00BD6F6C"/>
    <w:rsid w:val="00BE032F"/>
    <w:rsid w:val="00BE07CD"/>
    <w:rsid w:val="00BE10C6"/>
    <w:rsid w:val="00BE1C4D"/>
    <w:rsid w:val="00BE215E"/>
    <w:rsid w:val="00BE23EF"/>
    <w:rsid w:val="00BE2539"/>
    <w:rsid w:val="00BE2600"/>
    <w:rsid w:val="00BE293A"/>
    <w:rsid w:val="00BE2F6B"/>
    <w:rsid w:val="00BE38E9"/>
    <w:rsid w:val="00BE4A3D"/>
    <w:rsid w:val="00BE5906"/>
    <w:rsid w:val="00BE5CF4"/>
    <w:rsid w:val="00BE69DE"/>
    <w:rsid w:val="00BE6F94"/>
    <w:rsid w:val="00BE703E"/>
    <w:rsid w:val="00BE7ACE"/>
    <w:rsid w:val="00BE7E36"/>
    <w:rsid w:val="00BF0567"/>
    <w:rsid w:val="00BF119D"/>
    <w:rsid w:val="00BF1396"/>
    <w:rsid w:val="00BF165F"/>
    <w:rsid w:val="00BF1832"/>
    <w:rsid w:val="00BF1F56"/>
    <w:rsid w:val="00BF228A"/>
    <w:rsid w:val="00BF28D9"/>
    <w:rsid w:val="00BF3136"/>
    <w:rsid w:val="00BF3490"/>
    <w:rsid w:val="00BF5086"/>
    <w:rsid w:val="00BF52C9"/>
    <w:rsid w:val="00BF57AC"/>
    <w:rsid w:val="00BF67AC"/>
    <w:rsid w:val="00BF6C5F"/>
    <w:rsid w:val="00BF6DD2"/>
    <w:rsid w:val="00BF6DF0"/>
    <w:rsid w:val="00BF719E"/>
    <w:rsid w:val="00BF754C"/>
    <w:rsid w:val="00BF7884"/>
    <w:rsid w:val="00BF7B28"/>
    <w:rsid w:val="00C00200"/>
    <w:rsid w:val="00C0064A"/>
    <w:rsid w:val="00C023EE"/>
    <w:rsid w:val="00C0273C"/>
    <w:rsid w:val="00C02811"/>
    <w:rsid w:val="00C02E4F"/>
    <w:rsid w:val="00C03275"/>
    <w:rsid w:val="00C0367B"/>
    <w:rsid w:val="00C03EF3"/>
    <w:rsid w:val="00C03F59"/>
    <w:rsid w:val="00C04356"/>
    <w:rsid w:val="00C043A2"/>
    <w:rsid w:val="00C043F0"/>
    <w:rsid w:val="00C04660"/>
    <w:rsid w:val="00C048F7"/>
    <w:rsid w:val="00C04937"/>
    <w:rsid w:val="00C04B2E"/>
    <w:rsid w:val="00C050BB"/>
    <w:rsid w:val="00C053A4"/>
    <w:rsid w:val="00C05787"/>
    <w:rsid w:val="00C05824"/>
    <w:rsid w:val="00C05DCA"/>
    <w:rsid w:val="00C0651C"/>
    <w:rsid w:val="00C070CB"/>
    <w:rsid w:val="00C10125"/>
    <w:rsid w:val="00C10512"/>
    <w:rsid w:val="00C10CF5"/>
    <w:rsid w:val="00C11E6C"/>
    <w:rsid w:val="00C11F89"/>
    <w:rsid w:val="00C12F3C"/>
    <w:rsid w:val="00C130B1"/>
    <w:rsid w:val="00C1361A"/>
    <w:rsid w:val="00C13B6F"/>
    <w:rsid w:val="00C14BDC"/>
    <w:rsid w:val="00C1599E"/>
    <w:rsid w:val="00C162F2"/>
    <w:rsid w:val="00C16BA3"/>
    <w:rsid w:val="00C17A60"/>
    <w:rsid w:val="00C17E1B"/>
    <w:rsid w:val="00C200AA"/>
    <w:rsid w:val="00C20BB2"/>
    <w:rsid w:val="00C20C84"/>
    <w:rsid w:val="00C21846"/>
    <w:rsid w:val="00C226D4"/>
    <w:rsid w:val="00C22B0E"/>
    <w:rsid w:val="00C22F69"/>
    <w:rsid w:val="00C234EB"/>
    <w:rsid w:val="00C23853"/>
    <w:rsid w:val="00C24408"/>
    <w:rsid w:val="00C24B18"/>
    <w:rsid w:val="00C24D47"/>
    <w:rsid w:val="00C2542E"/>
    <w:rsid w:val="00C25545"/>
    <w:rsid w:val="00C25603"/>
    <w:rsid w:val="00C259D5"/>
    <w:rsid w:val="00C260BD"/>
    <w:rsid w:val="00C26195"/>
    <w:rsid w:val="00C269CC"/>
    <w:rsid w:val="00C26C49"/>
    <w:rsid w:val="00C26E35"/>
    <w:rsid w:val="00C26ED2"/>
    <w:rsid w:val="00C272FC"/>
    <w:rsid w:val="00C27479"/>
    <w:rsid w:val="00C276C1"/>
    <w:rsid w:val="00C306B0"/>
    <w:rsid w:val="00C3166B"/>
    <w:rsid w:val="00C316D2"/>
    <w:rsid w:val="00C318F5"/>
    <w:rsid w:val="00C3217F"/>
    <w:rsid w:val="00C325AB"/>
    <w:rsid w:val="00C33008"/>
    <w:rsid w:val="00C33804"/>
    <w:rsid w:val="00C33CFD"/>
    <w:rsid w:val="00C343E5"/>
    <w:rsid w:val="00C34650"/>
    <w:rsid w:val="00C34B0D"/>
    <w:rsid w:val="00C35163"/>
    <w:rsid w:val="00C35DEA"/>
    <w:rsid w:val="00C35E03"/>
    <w:rsid w:val="00C365AB"/>
    <w:rsid w:val="00C36960"/>
    <w:rsid w:val="00C36DB8"/>
    <w:rsid w:val="00C371B7"/>
    <w:rsid w:val="00C37967"/>
    <w:rsid w:val="00C37AB9"/>
    <w:rsid w:val="00C4036A"/>
    <w:rsid w:val="00C4137D"/>
    <w:rsid w:val="00C416A3"/>
    <w:rsid w:val="00C41B18"/>
    <w:rsid w:val="00C41C3E"/>
    <w:rsid w:val="00C422BB"/>
    <w:rsid w:val="00C4247C"/>
    <w:rsid w:val="00C43773"/>
    <w:rsid w:val="00C43AA4"/>
    <w:rsid w:val="00C4497F"/>
    <w:rsid w:val="00C44C51"/>
    <w:rsid w:val="00C44E7E"/>
    <w:rsid w:val="00C45089"/>
    <w:rsid w:val="00C45979"/>
    <w:rsid w:val="00C46FAF"/>
    <w:rsid w:val="00C46FF6"/>
    <w:rsid w:val="00C4753F"/>
    <w:rsid w:val="00C475B4"/>
    <w:rsid w:val="00C47F4C"/>
    <w:rsid w:val="00C50231"/>
    <w:rsid w:val="00C51575"/>
    <w:rsid w:val="00C517B3"/>
    <w:rsid w:val="00C51934"/>
    <w:rsid w:val="00C51CC9"/>
    <w:rsid w:val="00C5281A"/>
    <w:rsid w:val="00C53108"/>
    <w:rsid w:val="00C5350A"/>
    <w:rsid w:val="00C537B7"/>
    <w:rsid w:val="00C53A30"/>
    <w:rsid w:val="00C53EAF"/>
    <w:rsid w:val="00C5421D"/>
    <w:rsid w:val="00C56540"/>
    <w:rsid w:val="00C567A4"/>
    <w:rsid w:val="00C56DEA"/>
    <w:rsid w:val="00C57F79"/>
    <w:rsid w:val="00C600B1"/>
    <w:rsid w:val="00C605A4"/>
    <w:rsid w:val="00C60B67"/>
    <w:rsid w:val="00C60F02"/>
    <w:rsid w:val="00C61018"/>
    <w:rsid w:val="00C62230"/>
    <w:rsid w:val="00C625E1"/>
    <w:rsid w:val="00C62D66"/>
    <w:rsid w:val="00C6301D"/>
    <w:rsid w:val="00C63AF2"/>
    <w:rsid w:val="00C63ED1"/>
    <w:rsid w:val="00C6438C"/>
    <w:rsid w:val="00C65AF3"/>
    <w:rsid w:val="00C65FD5"/>
    <w:rsid w:val="00C66EDE"/>
    <w:rsid w:val="00C676B0"/>
    <w:rsid w:val="00C67A43"/>
    <w:rsid w:val="00C67ABF"/>
    <w:rsid w:val="00C67C95"/>
    <w:rsid w:val="00C70B9E"/>
    <w:rsid w:val="00C71D33"/>
    <w:rsid w:val="00C71E25"/>
    <w:rsid w:val="00C722E3"/>
    <w:rsid w:val="00C72611"/>
    <w:rsid w:val="00C73447"/>
    <w:rsid w:val="00C7384D"/>
    <w:rsid w:val="00C73A46"/>
    <w:rsid w:val="00C73AFB"/>
    <w:rsid w:val="00C73E15"/>
    <w:rsid w:val="00C74233"/>
    <w:rsid w:val="00C74324"/>
    <w:rsid w:val="00C74D02"/>
    <w:rsid w:val="00C74EF6"/>
    <w:rsid w:val="00C74FE3"/>
    <w:rsid w:val="00C75C0E"/>
    <w:rsid w:val="00C75D1C"/>
    <w:rsid w:val="00C76979"/>
    <w:rsid w:val="00C76A4F"/>
    <w:rsid w:val="00C76B2A"/>
    <w:rsid w:val="00C7729C"/>
    <w:rsid w:val="00C803FD"/>
    <w:rsid w:val="00C8046A"/>
    <w:rsid w:val="00C80A6C"/>
    <w:rsid w:val="00C80CE2"/>
    <w:rsid w:val="00C80DB6"/>
    <w:rsid w:val="00C80EFB"/>
    <w:rsid w:val="00C80F79"/>
    <w:rsid w:val="00C814DC"/>
    <w:rsid w:val="00C81864"/>
    <w:rsid w:val="00C81B7C"/>
    <w:rsid w:val="00C82D4C"/>
    <w:rsid w:val="00C83749"/>
    <w:rsid w:val="00C8432F"/>
    <w:rsid w:val="00C8677E"/>
    <w:rsid w:val="00C867DD"/>
    <w:rsid w:val="00C86A6D"/>
    <w:rsid w:val="00C87937"/>
    <w:rsid w:val="00C87DE9"/>
    <w:rsid w:val="00C9023A"/>
    <w:rsid w:val="00C902D4"/>
    <w:rsid w:val="00C90AB1"/>
    <w:rsid w:val="00C90C47"/>
    <w:rsid w:val="00C90D2B"/>
    <w:rsid w:val="00C90DAB"/>
    <w:rsid w:val="00C92020"/>
    <w:rsid w:val="00C92250"/>
    <w:rsid w:val="00C923B3"/>
    <w:rsid w:val="00C929BE"/>
    <w:rsid w:val="00C92FEB"/>
    <w:rsid w:val="00C9319C"/>
    <w:rsid w:val="00C93917"/>
    <w:rsid w:val="00C93C7A"/>
    <w:rsid w:val="00C949F1"/>
    <w:rsid w:val="00C94B91"/>
    <w:rsid w:val="00C94DD1"/>
    <w:rsid w:val="00C94F07"/>
    <w:rsid w:val="00C96BA3"/>
    <w:rsid w:val="00C96ECB"/>
    <w:rsid w:val="00C97216"/>
    <w:rsid w:val="00C97A2B"/>
    <w:rsid w:val="00CA0552"/>
    <w:rsid w:val="00CA0C2F"/>
    <w:rsid w:val="00CA0D23"/>
    <w:rsid w:val="00CA11C4"/>
    <w:rsid w:val="00CA159C"/>
    <w:rsid w:val="00CA1A1F"/>
    <w:rsid w:val="00CA1F08"/>
    <w:rsid w:val="00CA20D8"/>
    <w:rsid w:val="00CA2FD1"/>
    <w:rsid w:val="00CA36B1"/>
    <w:rsid w:val="00CA42F4"/>
    <w:rsid w:val="00CA466F"/>
    <w:rsid w:val="00CA4D0A"/>
    <w:rsid w:val="00CA54F1"/>
    <w:rsid w:val="00CA58AC"/>
    <w:rsid w:val="00CA6AF2"/>
    <w:rsid w:val="00CA7B95"/>
    <w:rsid w:val="00CB024E"/>
    <w:rsid w:val="00CB03F8"/>
    <w:rsid w:val="00CB0BA8"/>
    <w:rsid w:val="00CB1BD2"/>
    <w:rsid w:val="00CB1C48"/>
    <w:rsid w:val="00CB1CE5"/>
    <w:rsid w:val="00CB24FF"/>
    <w:rsid w:val="00CB2732"/>
    <w:rsid w:val="00CB298E"/>
    <w:rsid w:val="00CB38A7"/>
    <w:rsid w:val="00CB38CC"/>
    <w:rsid w:val="00CB39EF"/>
    <w:rsid w:val="00CB3B84"/>
    <w:rsid w:val="00CB430B"/>
    <w:rsid w:val="00CB4449"/>
    <w:rsid w:val="00CB4BE0"/>
    <w:rsid w:val="00CB4C3B"/>
    <w:rsid w:val="00CB5277"/>
    <w:rsid w:val="00CB60C8"/>
    <w:rsid w:val="00CB661B"/>
    <w:rsid w:val="00CB71D3"/>
    <w:rsid w:val="00CB72A3"/>
    <w:rsid w:val="00CB73AE"/>
    <w:rsid w:val="00CB7514"/>
    <w:rsid w:val="00CB7759"/>
    <w:rsid w:val="00CB7A3F"/>
    <w:rsid w:val="00CB7E9A"/>
    <w:rsid w:val="00CC0579"/>
    <w:rsid w:val="00CC06C6"/>
    <w:rsid w:val="00CC098F"/>
    <w:rsid w:val="00CC1196"/>
    <w:rsid w:val="00CC1229"/>
    <w:rsid w:val="00CC1712"/>
    <w:rsid w:val="00CC1894"/>
    <w:rsid w:val="00CC2B44"/>
    <w:rsid w:val="00CC2CB4"/>
    <w:rsid w:val="00CC3322"/>
    <w:rsid w:val="00CC386D"/>
    <w:rsid w:val="00CC43CE"/>
    <w:rsid w:val="00CC4DE8"/>
    <w:rsid w:val="00CC52F2"/>
    <w:rsid w:val="00CC5342"/>
    <w:rsid w:val="00CC5431"/>
    <w:rsid w:val="00CC5DE0"/>
    <w:rsid w:val="00CC707B"/>
    <w:rsid w:val="00CC7321"/>
    <w:rsid w:val="00CC7D34"/>
    <w:rsid w:val="00CC7F14"/>
    <w:rsid w:val="00CD09CD"/>
    <w:rsid w:val="00CD0C0E"/>
    <w:rsid w:val="00CD0D0A"/>
    <w:rsid w:val="00CD118B"/>
    <w:rsid w:val="00CD12E1"/>
    <w:rsid w:val="00CD160C"/>
    <w:rsid w:val="00CD1952"/>
    <w:rsid w:val="00CD1994"/>
    <w:rsid w:val="00CD201F"/>
    <w:rsid w:val="00CD241E"/>
    <w:rsid w:val="00CD264C"/>
    <w:rsid w:val="00CD329A"/>
    <w:rsid w:val="00CD4695"/>
    <w:rsid w:val="00CD493E"/>
    <w:rsid w:val="00CD5A9D"/>
    <w:rsid w:val="00CD5E2E"/>
    <w:rsid w:val="00CD6C4A"/>
    <w:rsid w:val="00CD72C9"/>
    <w:rsid w:val="00CE00DC"/>
    <w:rsid w:val="00CE0E87"/>
    <w:rsid w:val="00CE1F27"/>
    <w:rsid w:val="00CE256E"/>
    <w:rsid w:val="00CE29D7"/>
    <w:rsid w:val="00CE2A0B"/>
    <w:rsid w:val="00CE2C08"/>
    <w:rsid w:val="00CE338F"/>
    <w:rsid w:val="00CE4333"/>
    <w:rsid w:val="00CE4343"/>
    <w:rsid w:val="00CE4730"/>
    <w:rsid w:val="00CE47D2"/>
    <w:rsid w:val="00CE58D1"/>
    <w:rsid w:val="00CE595F"/>
    <w:rsid w:val="00CE5BC8"/>
    <w:rsid w:val="00CE5DBA"/>
    <w:rsid w:val="00CE60A6"/>
    <w:rsid w:val="00CE6503"/>
    <w:rsid w:val="00CE740E"/>
    <w:rsid w:val="00CE7E3C"/>
    <w:rsid w:val="00CF04FB"/>
    <w:rsid w:val="00CF0695"/>
    <w:rsid w:val="00CF0C9A"/>
    <w:rsid w:val="00CF1DF8"/>
    <w:rsid w:val="00CF3B21"/>
    <w:rsid w:val="00CF42F2"/>
    <w:rsid w:val="00CF4487"/>
    <w:rsid w:val="00CF576B"/>
    <w:rsid w:val="00CF57A1"/>
    <w:rsid w:val="00CF5A62"/>
    <w:rsid w:val="00CF63EF"/>
    <w:rsid w:val="00CF67B1"/>
    <w:rsid w:val="00CF68B9"/>
    <w:rsid w:val="00CF6CAC"/>
    <w:rsid w:val="00CF7CC3"/>
    <w:rsid w:val="00D00AED"/>
    <w:rsid w:val="00D0192B"/>
    <w:rsid w:val="00D01C38"/>
    <w:rsid w:val="00D0229B"/>
    <w:rsid w:val="00D02C99"/>
    <w:rsid w:val="00D02E14"/>
    <w:rsid w:val="00D031BA"/>
    <w:rsid w:val="00D0434D"/>
    <w:rsid w:val="00D053D2"/>
    <w:rsid w:val="00D056FE"/>
    <w:rsid w:val="00D057BC"/>
    <w:rsid w:val="00D059BC"/>
    <w:rsid w:val="00D05BAE"/>
    <w:rsid w:val="00D05BC0"/>
    <w:rsid w:val="00D0659A"/>
    <w:rsid w:val="00D072D3"/>
    <w:rsid w:val="00D07920"/>
    <w:rsid w:val="00D11845"/>
    <w:rsid w:val="00D11D57"/>
    <w:rsid w:val="00D11EC1"/>
    <w:rsid w:val="00D120D5"/>
    <w:rsid w:val="00D13027"/>
    <w:rsid w:val="00D13694"/>
    <w:rsid w:val="00D14443"/>
    <w:rsid w:val="00D14730"/>
    <w:rsid w:val="00D150C7"/>
    <w:rsid w:val="00D167A0"/>
    <w:rsid w:val="00D1755E"/>
    <w:rsid w:val="00D17D3B"/>
    <w:rsid w:val="00D200D9"/>
    <w:rsid w:val="00D20531"/>
    <w:rsid w:val="00D2088D"/>
    <w:rsid w:val="00D210E3"/>
    <w:rsid w:val="00D21976"/>
    <w:rsid w:val="00D222CB"/>
    <w:rsid w:val="00D22A9B"/>
    <w:rsid w:val="00D22B7F"/>
    <w:rsid w:val="00D234AE"/>
    <w:rsid w:val="00D23CB7"/>
    <w:rsid w:val="00D2492A"/>
    <w:rsid w:val="00D24D53"/>
    <w:rsid w:val="00D24D9D"/>
    <w:rsid w:val="00D262A9"/>
    <w:rsid w:val="00D26698"/>
    <w:rsid w:val="00D26B4C"/>
    <w:rsid w:val="00D27074"/>
    <w:rsid w:val="00D2784B"/>
    <w:rsid w:val="00D27CD2"/>
    <w:rsid w:val="00D313B8"/>
    <w:rsid w:val="00D31C87"/>
    <w:rsid w:val="00D31F75"/>
    <w:rsid w:val="00D32D8C"/>
    <w:rsid w:val="00D32E82"/>
    <w:rsid w:val="00D333FA"/>
    <w:rsid w:val="00D33E09"/>
    <w:rsid w:val="00D34071"/>
    <w:rsid w:val="00D3413F"/>
    <w:rsid w:val="00D349C9"/>
    <w:rsid w:val="00D34BBC"/>
    <w:rsid w:val="00D34FFE"/>
    <w:rsid w:val="00D355B9"/>
    <w:rsid w:val="00D36839"/>
    <w:rsid w:val="00D36910"/>
    <w:rsid w:val="00D36C0E"/>
    <w:rsid w:val="00D36C55"/>
    <w:rsid w:val="00D36C60"/>
    <w:rsid w:val="00D375E0"/>
    <w:rsid w:val="00D4048C"/>
    <w:rsid w:val="00D41084"/>
    <w:rsid w:val="00D42950"/>
    <w:rsid w:val="00D42A1C"/>
    <w:rsid w:val="00D43B02"/>
    <w:rsid w:val="00D43F2F"/>
    <w:rsid w:val="00D44338"/>
    <w:rsid w:val="00D44E5E"/>
    <w:rsid w:val="00D453E5"/>
    <w:rsid w:val="00D4583F"/>
    <w:rsid w:val="00D45A01"/>
    <w:rsid w:val="00D45AB2"/>
    <w:rsid w:val="00D461C9"/>
    <w:rsid w:val="00D468D7"/>
    <w:rsid w:val="00D46D7F"/>
    <w:rsid w:val="00D47BC4"/>
    <w:rsid w:val="00D47F4C"/>
    <w:rsid w:val="00D5020A"/>
    <w:rsid w:val="00D50B7D"/>
    <w:rsid w:val="00D50C5A"/>
    <w:rsid w:val="00D511B4"/>
    <w:rsid w:val="00D513F4"/>
    <w:rsid w:val="00D53101"/>
    <w:rsid w:val="00D53CC8"/>
    <w:rsid w:val="00D54498"/>
    <w:rsid w:val="00D546B6"/>
    <w:rsid w:val="00D54727"/>
    <w:rsid w:val="00D54F11"/>
    <w:rsid w:val="00D553D4"/>
    <w:rsid w:val="00D55637"/>
    <w:rsid w:val="00D56204"/>
    <w:rsid w:val="00D564EF"/>
    <w:rsid w:val="00D566CB"/>
    <w:rsid w:val="00D56A8A"/>
    <w:rsid w:val="00D56E4D"/>
    <w:rsid w:val="00D574C8"/>
    <w:rsid w:val="00D57C80"/>
    <w:rsid w:val="00D60DE0"/>
    <w:rsid w:val="00D60F7C"/>
    <w:rsid w:val="00D619E1"/>
    <w:rsid w:val="00D6205A"/>
    <w:rsid w:val="00D621A3"/>
    <w:rsid w:val="00D627AA"/>
    <w:rsid w:val="00D63311"/>
    <w:rsid w:val="00D6369B"/>
    <w:rsid w:val="00D63AD4"/>
    <w:rsid w:val="00D64039"/>
    <w:rsid w:val="00D64C41"/>
    <w:rsid w:val="00D64F94"/>
    <w:rsid w:val="00D6539F"/>
    <w:rsid w:val="00D6564A"/>
    <w:rsid w:val="00D65BE2"/>
    <w:rsid w:val="00D65CA2"/>
    <w:rsid w:val="00D661C0"/>
    <w:rsid w:val="00D66EBB"/>
    <w:rsid w:val="00D66EE4"/>
    <w:rsid w:val="00D672BD"/>
    <w:rsid w:val="00D674ED"/>
    <w:rsid w:val="00D67D17"/>
    <w:rsid w:val="00D67E7F"/>
    <w:rsid w:val="00D70E00"/>
    <w:rsid w:val="00D71824"/>
    <w:rsid w:val="00D71BD6"/>
    <w:rsid w:val="00D723C1"/>
    <w:rsid w:val="00D72595"/>
    <w:rsid w:val="00D72639"/>
    <w:rsid w:val="00D732F3"/>
    <w:rsid w:val="00D736DA"/>
    <w:rsid w:val="00D749E1"/>
    <w:rsid w:val="00D7594D"/>
    <w:rsid w:val="00D75C7F"/>
    <w:rsid w:val="00D76761"/>
    <w:rsid w:val="00D77265"/>
    <w:rsid w:val="00D772F9"/>
    <w:rsid w:val="00D773DA"/>
    <w:rsid w:val="00D77822"/>
    <w:rsid w:val="00D80074"/>
    <w:rsid w:val="00D805E4"/>
    <w:rsid w:val="00D808F1"/>
    <w:rsid w:val="00D80E58"/>
    <w:rsid w:val="00D80F16"/>
    <w:rsid w:val="00D81D75"/>
    <w:rsid w:val="00D81EE8"/>
    <w:rsid w:val="00D828B0"/>
    <w:rsid w:val="00D82906"/>
    <w:rsid w:val="00D82BB8"/>
    <w:rsid w:val="00D83675"/>
    <w:rsid w:val="00D84EBD"/>
    <w:rsid w:val="00D84ECB"/>
    <w:rsid w:val="00D866DF"/>
    <w:rsid w:val="00D86883"/>
    <w:rsid w:val="00D86DAA"/>
    <w:rsid w:val="00D87381"/>
    <w:rsid w:val="00D8763C"/>
    <w:rsid w:val="00D91207"/>
    <w:rsid w:val="00D916D4"/>
    <w:rsid w:val="00D91DF5"/>
    <w:rsid w:val="00D92C0D"/>
    <w:rsid w:val="00D92CC1"/>
    <w:rsid w:val="00D933F9"/>
    <w:rsid w:val="00D936E2"/>
    <w:rsid w:val="00D93BF7"/>
    <w:rsid w:val="00D93C74"/>
    <w:rsid w:val="00D9546F"/>
    <w:rsid w:val="00D96370"/>
    <w:rsid w:val="00D96823"/>
    <w:rsid w:val="00D9685E"/>
    <w:rsid w:val="00D974E2"/>
    <w:rsid w:val="00D9769C"/>
    <w:rsid w:val="00D97C82"/>
    <w:rsid w:val="00DA0057"/>
    <w:rsid w:val="00DA033B"/>
    <w:rsid w:val="00DA0604"/>
    <w:rsid w:val="00DA1391"/>
    <w:rsid w:val="00DA1465"/>
    <w:rsid w:val="00DA14DB"/>
    <w:rsid w:val="00DA1584"/>
    <w:rsid w:val="00DA22A7"/>
    <w:rsid w:val="00DA234C"/>
    <w:rsid w:val="00DA2BC5"/>
    <w:rsid w:val="00DA321F"/>
    <w:rsid w:val="00DA3259"/>
    <w:rsid w:val="00DA4781"/>
    <w:rsid w:val="00DA49B7"/>
    <w:rsid w:val="00DA4BB7"/>
    <w:rsid w:val="00DA4F54"/>
    <w:rsid w:val="00DA5063"/>
    <w:rsid w:val="00DA520C"/>
    <w:rsid w:val="00DA5244"/>
    <w:rsid w:val="00DA6C76"/>
    <w:rsid w:val="00DA7A91"/>
    <w:rsid w:val="00DA7ED2"/>
    <w:rsid w:val="00DB0A70"/>
    <w:rsid w:val="00DB0BDA"/>
    <w:rsid w:val="00DB1908"/>
    <w:rsid w:val="00DB2272"/>
    <w:rsid w:val="00DB24B9"/>
    <w:rsid w:val="00DB2BB7"/>
    <w:rsid w:val="00DB3114"/>
    <w:rsid w:val="00DB3505"/>
    <w:rsid w:val="00DB3BE1"/>
    <w:rsid w:val="00DB4105"/>
    <w:rsid w:val="00DB4727"/>
    <w:rsid w:val="00DB4F35"/>
    <w:rsid w:val="00DB518C"/>
    <w:rsid w:val="00DB5556"/>
    <w:rsid w:val="00DB5641"/>
    <w:rsid w:val="00DB58F1"/>
    <w:rsid w:val="00DB5962"/>
    <w:rsid w:val="00DB59F8"/>
    <w:rsid w:val="00DB5B7E"/>
    <w:rsid w:val="00DB62EC"/>
    <w:rsid w:val="00DB690C"/>
    <w:rsid w:val="00DB702E"/>
    <w:rsid w:val="00DB72A2"/>
    <w:rsid w:val="00DB734E"/>
    <w:rsid w:val="00DC013C"/>
    <w:rsid w:val="00DC1465"/>
    <w:rsid w:val="00DC171E"/>
    <w:rsid w:val="00DC1F2E"/>
    <w:rsid w:val="00DC2049"/>
    <w:rsid w:val="00DC3D65"/>
    <w:rsid w:val="00DC40BB"/>
    <w:rsid w:val="00DC4209"/>
    <w:rsid w:val="00DC4C21"/>
    <w:rsid w:val="00DC5505"/>
    <w:rsid w:val="00DC674C"/>
    <w:rsid w:val="00DC6DBD"/>
    <w:rsid w:val="00DC7C40"/>
    <w:rsid w:val="00DC7F4B"/>
    <w:rsid w:val="00DD1151"/>
    <w:rsid w:val="00DD19E2"/>
    <w:rsid w:val="00DD1A52"/>
    <w:rsid w:val="00DD259B"/>
    <w:rsid w:val="00DD2633"/>
    <w:rsid w:val="00DD27DB"/>
    <w:rsid w:val="00DD30C9"/>
    <w:rsid w:val="00DD5021"/>
    <w:rsid w:val="00DD53A6"/>
    <w:rsid w:val="00DD5E8D"/>
    <w:rsid w:val="00DD61CB"/>
    <w:rsid w:val="00DD61D8"/>
    <w:rsid w:val="00DD650A"/>
    <w:rsid w:val="00DD69DE"/>
    <w:rsid w:val="00DD6A94"/>
    <w:rsid w:val="00DD6B31"/>
    <w:rsid w:val="00DD6E0C"/>
    <w:rsid w:val="00DD7202"/>
    <w:rsid w:val="00DD7F6A"/>
    <w:rsid w:val="00DE1F49"/>
    <w:rsid w:val="00DE29DD"/>
    <w:rsid w:val="00DE2C02"/>
    <w:rsid w:val="00DE2C0C"/>
    <w:rsid w:val="00DE37FD"/>
    <w:rsid w:val="00DE4247"/>
    <w:rsid w:val="00DE4912"/>
    <w:rsid w:val="00DE4E72"/>
    <w:rsid w:val="00DE4FF3"/>
    <w:rsid w:val="00DE6069"/>
    <w:rsid w:val="00DE660F"/>
    <w:rsid w:val="00DE77F9"/>
    <w:rsid w:val="00DF0174"/>
    <w:rsid w:val="00DF05B0"/>
    <w:rsid w:val="00DF130A"/>
    <w:rsid w:val="00DF164F"/>
    <w:rsid w:val="00DF16B9"/>
    <w:rsid w:val="00DF1A92"/>
    <w:rsid w:val="00DF1B90"/>
    <w:rsid w:val="00DF1E49"/>
    <w:rsid w:val="00DF3BB1"/>
    <w:rsid w:val="00DF3D04"/>
    <w:rsid w:val="00DF49E3"/>
    <w:rsid w:val="00DF568F"/>
    <w:rsid w:val="00DF585D"/>
    <w:rsid w:val="00DF6245"/>
    <w:rsid w:val="00DF6C7B"/>
    <w:rsid w:val="00DF74DF"/>
    <w:rsid w:val="00E001EB"/>
    <w:rsid w:val="00E00652"/>
    <w:rsid w:val="00E00875"/>
    <w:rsid w:val="00E01137"/>
    <w:rsid w:val="00E0160F"/>
    <w:rsid w:val="00E0177C"/>
    <w:rsid w:val="00E01CD8"/>
    <w:rsid w:val="00E01CF0"/>
    <w:rsid w:val="00E021BE"/>
    <w:rsid w:val="00E02545"/>
    <w:rsid w:val="00E0277F"/>
    <w:rsid w:val="00E02CB3"/>
    <w:rsid w:val="00E033DB"/>
    <w:rsid w:val="00E034B4"/>
    <w:rsid w:val="00E035A2"/>
    <w:rsid w:val="00E03F45"/>
    <w:rsid w:val="00E042F7"/>
    <w:rsid w:val="00E04311"/>
    <w:rsid w:val="00E04AB3"/>
    <w:rsid w:val="00E04CFB"/>
    <w:rsid w:val="00E055D2"/>
    <w:rsid w:val="00E06132"/>
    <w:rsid w:val="00E06CAC"/>
    <w:rsid w:val="00E074C7"/>
    <w:rsid w:val="00E07F19"/>
    <w:rsid w:val="00E108AA"/>
    <w:rsid w:val="00E10BE4"/>
    <w:rsid w:val="00E11040"/>
    <w:rsid w:val="00E114D7"/>
    <w:rsid w:val="00E11728"/>
    <w:rsid w:val="00E119D6"/>
    <w:rsid w:val="00E11B6F"/>
    <w:rsid w:val="00E12084"/>
    <w:rsid w:val="00E1251D"/>
    <w:rsid w:val="00E13571"/>
    <w:rsid w:val="00E13836"/>
    <w:rsid w:val="00E13BAB"/>
    <w:rsid w:val="00E141FD"/>
    <w:rsid w:val="00E14934"/>
    <w:rsid w:val="00E15232"/>
    <w:rsid w:val="00E15C01"/>
    <w:rsid w:val="00E163E5"/>
    <w:rsid w:val="00E172EF"/>
    <w:rsid w:val="00E176D2"/>
    <w:rsid w:val="00E17707"/>
    <w:rsid w:val="00E1792C"/>
    <w:rsid w:val="00E17977"/>
    <w:rsid w:val="00E20667"/>
    <w:rsid w:val="00E2067D"/>
    <w:rsid w:val="00E208A2"/>
    <w:rsid w:val="00E21258"/>
    <w:rsid w:val="00E21D48"/>
    <w:rsid w:val="00E21F84"/>
    <w:rsid w:val="00E22A8E"/>
    <w:rsid w:val="00E22B79"/>
    <w:rsid w:val="00E22FBA"/>
    <w:rsid w:val="00E237D0"/>
    <w:rsid w:val="00E23A46"/>
    <w:rsid w:val="00E23CBC"/>
    <w:rsid w:val="00E23F0F"/>
    <w:rsid w:val="00E2426C"/>
    <w:rsid w:val="00E24621"/>
    <w:rsid w:val="00E25E25"/>
    <w:rsid w:val="00E25E6F"/>
    <w:rsid w:val="00E26D96"/>
    <w:rsid w:val="00E2734E"/>
    <w:rsid w:val="00E329CA"/>
    <w:rsid w:val="00E33154"/>
    <w:rsid w:val="00E3327E"/>
    <w:rsid w:val="00E3377B"/>
    <w:rsid w:val="00E33ACD"/>
    <w:rsid w:val="00E34498"/>
    <w:rsid w:val="00E3478B"/>
    <w:rsid w:val="00E34B71"/>
    <w:rsid w:val="00E34E97"/>
    <w:rsid w:val="00E35166"/>
    <w:rsid w:val="00E351CB"/>
    <w:rsid w:val="00E3579C"/>
    <w:rsid w:val="00E35AEF"/>
    <w:rsid w:val="00E360E2"/>
    <w:rsid w:val="00E360F2"/>
    <w:rsid w:val="00E4070B"/>
    <w:rsid w:val="00E40A1E"/>
    <w:rsid w:val="00E40C10"/>
    <w:rsid w:val="00E41EAA"/>
    <w:rsid w:val="00E42749"/>
    <w:rsid w:val="00E442CA"/>
    <w:rsid w:val="00E44B5E"/>
    <w:rsid w:val="00E44D80"/>
    <w:rsid w:val="00E4519A"/>
    <w:rsid w:val="00E4636D"/>
    <w:rsid w:val="00E466BC"/>
    <w:rsid w:val="00E46E13"/>
    <w:rsid w:val="00E46FEE"/>
    <w:rsid w:val="00E50495"/>
    <w:rsid w:val="00E505A4"/>
    <w:rsid w:val="00E5154A"/>
    <w:rsid w:val="00E51BCB"/>
    <w:rsid w:val="00E51FDC"/>
    <w:rsid w:val="00E523FC"/>
    <w:rsid w:val="00E525AA"/>
    <w:rsid w:val="00E53544"/>
    <w:rsid w:val="00E537BB"/>
    <w:rsid w:val="00E54EF2"/>
    <w:rsid w:val="00E5504D"/>
    <w:rsid w:val="00E55198"/>
    <w:rsid w:val="00E561F5"/>
    <w:rsid w:val="00E5658B"/>
    <w:rsid w:val="00E5698D"/>
    <w:rsid w:val="00E57EED"/>
    <w:rsid w:val="00E57FC5"/>
    <w:rsid w:val="00E60045"/>
    <w:rsid w:val="00E6035D"/>
    <w:rsid w:val="00E60C93"/>
    <w:rsid w:val="00E6109C"/>
    <w:rsid w:val="00E61463"/>
    <w:rsid w:val="00E62A13"/>
    <w:rsid w:val="00E63135"/>
    <w:rsid w:val="00E63E25"/>
    <w:rsid w:val="00E645B8"/>
    <w:rsid w:val="00E64B2B"/>
    <w:rsid w:val="00E64C8A"/>
    <w:rsid w:val="00E653CF"/>
    <w:rsid w:val="00E6558C"/>
    <w:rsid w:val="00E656D7"/>
    <w:rsid w:val="00E66BF3"/>
    <w:rsid w:val="00E6708B"/>
    <w:rsid w:val="00E67EBA"/>
    <w:rsid w:val="00E67F0F"/>
    <w:rsid w:val="00E7056D"/>
    <w:rsid w:val="00E722FC"/>
    <w:rsid w:val="00E724E1"/>
    <w:rsid w:val="00E72A98"/>
    <w:rsid w:val="00E733E7"/>
    <w:rsid w:val="00E73503"/>
    <w:rsid w:val="00E73A7A"/>
    <w:rsid w:val="00E74B29"/>
    <w:rsid w:val="00E74D3D"/>
    <w:rsid w:val="00E74FCC"/>
    <w:rsid w:val="00E75C5B"/>
    <w:rsid w:val="00E765F9"/>
    <w:rsid w:val="00E76A67"/>
    <w:rsid w:val="00E76E7D"/>
    <w:rsid w:val="00E76EBC"/>
    <w:rsid w:val="00E772EE"/>
    <w:rsid w:val="00E77D53"/>
    <w:rsid w:val="00E77FCD"/>
    <w:rsid w:val="00E81785"/>
    <w:rsid w:val="00E81B64"/>
    <w:rsid w:val="00E81E7A"/>
    <w:rsid w:val="00E82234"/>
    <w:rsid w:val="00E82549"/>
    <w:rsid w:val="00E826FB"/>
    <w:rsid w:val="00E82797"/>
    <w:rsid w:val="00E83C22"/>
    <w:rsid w:val="00E848F1"/>
    <w:rsid w:val="00E84926"/>
    <w:rsid w:val="00E8517E"/>
    <w:rsid w:val="00E85691"/>
    <w:rsid w:val="00E901ED"/>
    <w:rsid w:val="00E90EA3"/>
    <w:rsid w:val="00E90F05"/>
    <w:rsid w:val="00E915A0"/>
    <w:rsid w:val="00E91989"/>
    <w:rsid w:val="00E92022"/>
    <w:rsid w:val="00E922C5"/>
    <w:rsid w:val="00E927F3"/>
    <w:rsid w:val="00E92860"/>
    <w:rsid w:val="00E928FD"/>
    <w:rsid w:val="00E92C2A"/>
    <w:rsid w:val="00E9353A"/>
    <w:rsid w:val="00E95800"/>
    <w:rsid w:val="00E9671E"/>
    <w:rsid w:val="00E96C7C"/>
    <w:rsid w:val="00E96F42"/>
    <w:rsid w:val="00E96F8F"/>
    <w:rsid w:val="00E971D4"/>
    <w:rsid w:val="00E97980"/>
    <w:rsid w:val="00EA16F5"/>
    <w:rsid w:val="00EA17DB"/>
    <w:rsid w:val="00EA1DCD"/>
    <w:rsid w:val="00EA247A"/>
    <w:rsid w:val="00EA28AC"/>
    <w:rsid w:val="00EA2BE9"/>
    <w:rsid w:val="00EA4AD6"/>
    <w:rsid w:val="00EA5000"/>
    <w:rsid w:val="00EA5028"/>
    <w:rsid w:val="00EA5091"/>
    <w:rsid w:val="00EA641F"/>
    <w:rsid w:val="00EA65B9"/>
    <w:rsid w:val="00EA6F28"/>
    <w:rsid w:val="00EA751A"/>
    <w:rsid w:val="00EA7B46"/>
    <w:rsid w:val="00EB009E"/>
    <w:rsid w:val="00EB01D0"/>
    <w:rsid w:val="00EB04F0"/>
    <w:rsid w:val="00EB0C1D"/>
    <w:rsid w:val="00EB10CC"/>
    <w:rsid w:val="00EB2109"/>
    <w:rsid w:val="00EB2379"/>
    <w:rsid w:val="00EB242C"/>
    <w:rsid w:val="00EB335F"/>
    <w:rsid w:val="00EB4322"/>
    <w:rsid w:val="00EB4D2E"/>
    <w:rsid w:val="00EB4DA4"/>
    <w:rsid w:val="00EB4E4E"/>
    <w:rsid w:val="00EB5573"/>
    <w:rsid w:val="00EB578E"/>
    <w:rsid w:val="00EB6D95"/>
    <w:rsid w:val="00EB7645"/>
    <w:rsid w:val="00EB7C68"/>
    <w:rsid w:val="00EC0BE9"/>
    <w:rsid w:val="00EC0E64"/>
    <w:rsid w:val="00EC1714"/>
    <w:rsid w:val="00EC1E8B"/>
    <w:rsid w:val="00EC2D95"/>
    <w:rsid w:val="00EC3325"/>
    <w:rsid w:val="00EC4254"/>
    <w:rsid w:val="00EC44A8"/>
    <w:rsid w:val="00EC46AD"/>
    <w:rsid w:val="00EC4750"/>
    <w:rsid w:val="00EC4BF6"/>
    <w:rsid w:val="00EC5CBF"/>
    <w:rsid w:val="00EC5CE3"/>
    <w:rsid w:val="00EC5D1A"/>
    <w:rsid w:val="00EC71DE"/>
    <w:rsid w:val="00EC7369"/>
    <w:rsid w:val="00EC77F2"/>
    <w:rsid w:val="00EC78B3"/>
    <w:rsid w:val="00EC7B22"/>
    <w:rsid w:val="00ED092D"/>
    <w:rsid w:val="00ED0A44"/>
    <w:rsid w:val="00ED144E"/>
    <w:rsid w:val="00ED1951"/>
    <w:rsid w:val="00ED27FC"/>
    <w:rsid w:val="00ED3278"/>
    <w:rsid w:val="00ED45B4"/>
    <w:rsid w:val="00ED4631"/>
    <w:rsid w:val="00ED53DD"/>
    <w:rsid w:val="00ED6143"/>
    <w:rsid w:val="00ED61CF"/>
    <w:rsid w:val="00ED6A0E"/>
    <w:rsid w:val="00ED6B77"/>
    <w:rsid w:val="00ED6FEA"/>
    <w:rsid w:val="00ED74E5"/>
    <w:rsid w:val="00ED74E6"/>
    <w:rsid w:val="00ED7605"/>
    <w:rsid w:val="00ED7683"/>
    <w:rsid w:val="00ED7769"/>
    <w:rsid w:val="00EE092F"/>
    <w:rsid w:val="00EE0AF4"/>
    <w:rsid w:val="00EE16C0"/>
    <w:rsid w:val="00EE246B"/>
    <w:rsid w:val="00EE2EA4"/>
    <w:rsid w:val="00EE40AB"/>
    <w:rsid w:val="00EE443F"/>
    <w:rsid w:val="00EE4674"/>
    <w:rsid w:val="00EE48C3"/>
    <w:rsid w:val="00EE4C65"/>
    <w:rsid w:val="00EE5B31"/>
    <w:rsid w:val="00EE5F4A"/>
    <w:rsid w:val="00EE64D5"/>
    <w:rsid w:val="00EE6718"/>
    <w:rsid w:val="00EE6CA0"/>
    <w:rsid w:val="00EF05CF"/>
    <w:rsid w:val="00EF087A"/>
    <w:rsid w:val="00EF113E"/>
    <w:rsid w:val="00EF1867"/>
    <w:rsid w:val="00EF1D18"/>
    <w:rsid w:val="00EF1EB5"/>
    <w:rsid w:val="00EF2495"/>
    <w:rsid w:val="00EF26A3"/>
    <w:rsid w:val="00EF2985"/>
    <w:rsid w:val="00EF2ECF"/>
    <w:rsid w:val="00EF307E"/>
    <w:rsid w:val="00EF38C0"/>
    <w:rsid w:val="00EF3AF6"/>
    <w:rsid w:val="00EF3CD4"/>
    <w:rsid w:val="00EF4099"/>
    <w:rsid w:val="00EF45E2"/>
    <w:rsid w:val="00EF4FE7"/>
    <w:rsid w:val="00EF548A"/>
    <w:rsid w:val="00EF57CF"/>
    <w:rsid w:val="00EF5BD7"/>
    <w:rsid w:val="00EF615A"/>
    <w:rsid w:val="00EF6333"/>
    <w:rsid w:val="00EF6B9A"/>
    <w:rsid w:val="00EF7154"/>
    <w:rsid w:val="00EF749C"/>
    <w:rsid w:val="00EF76E5"/>
    <w:rsid w:val="00F02B63"/>
    <w:rsid w:val="00F0302C"/>
    <w:rsid w:val="00F036E8"/>
    <w:rsid w:val="00F03B81"/>
    <w:rsid w:val="00F04747"/>
    <w:rsid w:val="00F055BA"/>
    <w:rsid w:val="00F05735"/>
    <w:rsid w:val="00F05C51"/>
    <w:rsid w:val="00F0652D"/>
    <w:rsid w:val="00F072DD"/>
    <w:rsid w:val="00F079A8"/>
    <w:rsid w:val="00F07FD6"/>
    <w:rsid w:val="00F11A45"/>
    <w:rsid w:val="00F11E81"/>
    <w:rsid w:val="00F12698"/>
    <w:rsid w:val="00F13A75"/>
    <w:rsid w:val="00F14E6E"/>
    <w:rsid w:val="00F15972"/>
    <w:rsid w:val="00F15B75"/>
    <w:rsid w:val="00F167D9"/>
    <w:rsid w:val="00F1697E"/>
    <w:rsid w:val="00F17331"/>
    <w:rsid w:val="00F17CD1"/>
    <w:rsid w:val="00F17D61"/>
    <w:rsid w:val="00F208C6"/>
    <w:rsid w:val="00F21508"/>
    <w:rsid w:val="00F2273C"/>
    <w:rsid w:val="00F22D5C"/>
    <w:rsid w:val="00F22D7A"/>
    <w:rsid w:val="00F2352F"/>
    <w:rsid w:val="00F23A05"/>
    <w:rsid w:val="00F23CA2"/>
    <w:rsid w:val="00F24287"/>
    <w:rsid w:val="00F25A3A"/>
    <w:rsid w:val="00F26081"/>
    <w:rsid w:val="00F265EF"/>
    <w:rsid w:val="00F26639"/>
    <w:rsid w:val="00F2707B"/>
    <w:rsid w:val="00F27B45"/>
    <w:rsid w:val="00F302AD"/>
    <w:rsid w:val="00F30D44"/>
    <w:rsid w:val="00F30F35"/>
    <w:rsid w:val="00F31EC8"/>
    <w:rsid w:val="00F324D6"/>
    <w:rsid w:val="00F328D9"/>
    <w:rsid w:val="00F3341C"/>
    <w:rsid w:val="00F33FB3"/>
    <w:rsid w:val="00F342FF"/>
    <w:rsid w:val="00F35196"/>
    <w:rsid w:val="00F3603D"/>
    <w:rsid w:val="00F36324"/>
    <w:rsid w:val="00F374DB"/>
    <w:rsid w:val="00F376C0"/>
    <w:rsid w:val="00F3787D"/>
    <w:rsid w:val="00F37ABA"/>
    <w:rsid w:val="00F37FFE"/>
    <w:rsid w:val="00F40212"/>
    <w:rsid w:val="00F40624"/>
    <w:rsid w:val="00F40636"/>
    <w:rsid w:val="00F408A9"/>
    <w:rsid w:val="00F41554"/>
    <w:rsid w:val="00F4230E"/>
    <w:rsid w:val="00F42430"/>
    <w:rsid w:val="00F426F5"/>
    <w:rsid w:val="00F42CBB"/>
    <w:rsid w:val="00F42F9C"/>
    <w:rsid w:val="00F44786"/>
    <w:rsid w:val="00F44DD7"/>
    <w:rsid w:val="00F45058"/>
    <w:rsid w:val="00F452FB"/>
    <w:rsid w:val="00F45F9C"/>
    <w:rsid w:val="00F460BA"/>
    <w:rsid w:val="00F46BD6"/>
    <w:rsid w:val="00F47224"/>
    <w:rsid w:val="00F4783E"/>
    <w:rsid w:val="00F50153"/>
    <w:rsid w:val="00F503B9"/>
    <w:rsid w:val="00F50B92"/>
    <w:rsid w:val="00F50C14"/>
    <w:rsid w:val="00F537C8"/>
    <w:rsid w:val="00F53CC7"/>
    <w:rsid w:val="00F54447"/>
    <w:rsid w:val="00F544B7"/>
    <w:rsid w:val="00F55258"/>
    <w:rsid w:val="00F55502"/>
    <w:rsid w:val="00F55ED3"/>
    <w:rsid w:val="00F56268"/>
    <w:rsid w:val="00F5696A"/>
    <w:rsid w:val="00F56FBB"/>
    <w:rsid w:val="00F57280"/>
    <w:rsid w:val="00F572CE"/>
    <w:rsid w:val="00F573C3"/>
    <w:rsid w:val="00F5783F"/>
    <w:rsid w:val="00F57ACF"/>
    <w:rsid w:val="00F609EF"/>
    <w:rsid w:val="00F61531"/>
    <w:rsid w:val="00F616E5"/>
    <w:rsid w:val="00F6253F"/>
    <w:rsid w:val="00F630C0"/>
    <w:rsid w:val="00F64DA0"/>
    <w:rsid w:val="00F64DD8"/>
    <w:rsid w:val="00F653DD"/>
    <w:rsid w:val="00F65901"/>
    <w:rsid w:val="00F65B9B"/>
    <w:rsid w:val="00F66770"/>
    <w:rsid w:val="00F675B0"/>
    <w:rsid w:val="00F67F9A"/>
    <w:rsid w:val="00F70657"/>
    <w:rsid w:val="00F70AAA"/>
    <w:rsid w:val="00F713E5"/>
    <w:rsid w:val="00F71584"/>
    <w:rsid w:val="00F71B8C"/>
    <w:rsid w:val="00F71E4E"/>
    <w:rsid w:val="00F72299"/>
    <w:rsid w:val="00F726A7"/>
    <w:rsid w:val="00F72A5F"/>
    <w:rsid w:val="00F72D55"/>
    <w:rsid w:val="00F732A9"/>
    <w:rsid w:val="00F738F4"/>
    <w:rsid w:val="00F7490D"/>
    <w:rsid w:val="00F74B0B"/>
    <w:rsid w:val="00F7620B"/>
    <w:rsid w:val="00F76555"/>
    <w:rsid w:val="00F76A69"/>
    <w:rsid w:val="00F76BC3"/>
    <w:rsid w:val="00F76EE4"/>
    <w:rsid w:val="00F771AF"/>
    <w:rsid w:val="00F778FE"/>
    <w:rsid w:val="00F77A31"/>
    <w:rsid w:val="00F80701"/>
    <w:rsid w:val="00F80ACA"/>
    <w:rsid w:val="00F80F4C"/>
    <w:rsid w:val="00F8217D"/>
    <w:rsid w:val="00F829BD"/>
    <w:rsid w:val="00F82AEC"/>
    <w:rsid w:val="00F83C5D"/>
    <w:rsid w:val="00F848C1"/>
    <w:rsid w:val="00F84984"/>
    <w:rsid w:val="00F84EC3"/>
    <w:rsid w:val="00F8634A"/>
    <w:rsid w:val="00F8641A"/>
    <w:rsid w:val="00F867EE"/>
    <w:rsid w:val="00F8708F"/>
    <w:rsid w:val="00F9037D"/>
    <w:rsid w:val="00F90799"/>
    <w:rsid w:val="00F908BB"/>
    <w:rsid w:val="00F90925"/>
    <w:rsid w:val="00F90B2F"/>
    <w:rsid w:val="00F910D1"/>
    <w:rsid w:val="00F9129E"/>
    <w:rsid w:val="00F9141A"/>
    <w:rsid w:val="00F91984"/>
    <w:rsid w:val="00F91E58"/>
    <w:rsid w:val="00F920BD"/>
    <w:rsid w:val="00F922D8"/>
    <w:rsid w:val="00F92F27"/>
    <w:rsid w:val="00F92F5F"/>
    <w:rsid w:val="00F934F6"/>
    <w:rsid w:val="00F93B8C"/>
    <w:rsid w:val="00F93EF0"/>
    <w:rsid w:val="00F940F8"/>
    <w:rsid w:val="00F94DDA"/>
    <w:rsid w:val="00F95008"/>
    <w:rsid w:val="00F952FC"/>
    <w:rsid w:val="00F95552"/>
    <w:rsid w:val="00F955E4"/>
    <w:rsid w:val="00F960A6"/>
    <w:rsid w:val="00F96138"/>
    <w:rsid w:val="00F964F7"/>
    <w:rsid w:val="00F9656A"/>
    <w:rsid w:val="00F969B1"/>
    <w:rsid w:val="00F96EE3"/>
    <w:rsid w:val="00F979F1"/>
    <w:rsid w:val="00F97ED0"/>
    <w:rsid w:val="00FA00D4"/>
    <w:rsid w:val="00FA0E2E"/>
    <w:rsid w:val="00FA1052"/>
    <w:rsid w:val="00FA1574"/>
    <w:rsid w:val="00FA1D7F"/>
    <w:rsid w:val="00FA2397"/>
    <w:rsid w:val="00FA2AEA"/>
    <w:rsid w:val="00FA2CD4"/>
    <w:rsid w:val="00FA2FAE"/>
    <w:rsid w:val="00FA380D"/>
    <w:rsid w:val="00FA4EF2"/>
    <w:rsid w:val="00FA5392"/>
    <w:rsid w:val="00FA53A9"/>
    <w:rsid w:val="00FA57BC"/>
    <w:rsid w:val="00FA7F6F"/>
    <w:rsid w:val="00FB009E"/>
    <w:rsid w:val="00FB0DB0"/>
    <w:rsid w:val="00FB0E96"/>
    <w:rsid w:val="00FB2AB7"/>
    <w:rsid w:val="00FB360A"/>
    <w:rsid w:val="00FB4681"/>
    <w:rsid w:val="00FB4AD3"/>
    <w:rsid w:val="00FB5244"/>
    <w:rsid w:val="00FB5C73"/>
    <w:rsid w:val="00FB659C"/>
    <w:rsid w:val="00FB6812"/>
    <w:rsid w:val="00FB6860"/>
    <w:rsid w:val="00FB6BB7"/>
    <w:rsid w:val="00FB6BF3"/>
    <w:rsid w:val="00FB6E16"/>
    <w:rsid w:val="00FB7078"/>
    <w:rsid w:val="00FB76C3"/>
    <w:rsid w:val="00FB78B1"/>
    <w:rsid w:val="00FB7A6E"/>
    <w:rsid w:val="00FB7E6B"/>
    <w:rsid w:val="00FC0649"/>
    <w:rsid w:val="00FC0C61"/>
    <w:rsid w:val="00FC0CD0"/>
    <w:rsid w:val="00FC0F22"/>
    <w:rsid w:val="00FC10CE"/>
    <w:rsid w:val="00FC180A"/>
    <w:rsid w:val="00FC23ED"/>
    <w:rsid w:val="00FC3B69"/>
    <w:rsid w:val="00FC3D11"/>
    <w:rsid w:val="00FC4791"/>
    <w:rsid w:val="00FC4F73"/>
    <w:rsid w:val="00FC5272"/>
    <w:rsid w:val="00FC5F6D"/>
    <w:rsid w:val="00FC6C9C"/>
    <w:rsid w:val="00FC6CA8"/>
    <w:rsid w:val="00FC6CDE"/>
    <w:rsid w:val="00FC70A2"/>
    <w:rsid w:val="00FC726F"/>
    <w:rsid w:val="00FC72ED"/>
    <w:rsid w:val="00FC74BC"/>
    <w:rsid w:val="00FD0BBF"/>
    <w:rsid w:val="00FD0F8A"/>
    <w:rsid w:val="00FD19D1"/>
    <w:rsid w:val="00FD1CFB"/>
    <w:rsid w:val="00FD21B0"/>
    <w:rsid w:val="00FD2B35"/>
    <w:rsid w:val="00FD2FEE"/>
    <w:rsid w:val="00FD3181"/>
    <w:rsid w:val="00FD3854"/>
    <w:rsid w:val="00FD41CE"/>
    <w:rsid w:val="00FD4925"/>
    <w:rsid w:val="00FD4B27"/>
    <w:rsid w:val="00FD5053"/>
    <w:rsid w:val="00FD5147"/>
    <w:rsid w:val="00FD56AA"/>
    <w:rsid w:val="00FD5B26"/>
    <w:rsid w:val="00FD62C9"/>
    <w:rsid w:val="00FD67FD"/>
    <w:rsid w:val="00FD6C72"/>
    <w:rsid w:val="00FD7B41"/>
    <w:rsid w:val="00FE0C2E"/>
    <w:rsid w:val="00FE1883"/>
    <w:rsid w:val="00FE1E7B"/>
    <w:rsid w:val="00FE220C"/>
    <w:rsid w:val="00FE2C17"/>
    <w:rsid w:val="00FE2EC7"/>
    <w:rsid w:val="00FE398C"/>
    <w:rsid w:val="00FE3C7F"/>
    <w:rsid w:val="00FE3DCC"/>
    <w:rsid w:val="00FE3ED5"/>
    <w:rsid w:val="00FE4061"/>
    <w:rsid w:val="00FE4225"/>
    <w:rsid w:val="00FE56CF"/>
    <w:rsid w:val="00FE5A64"/>
    <w:rsid w:val="00FE60BA"/>
    <w:rsid w:val="00FE7652"/>
    <w:rsid w:val="00FE78B6"/>
    <w:rsid w:val="00FE7D51"/>
    <w:rsid w:val="00FF012B"/>
    <w:rsid w:val="00FF03C0"/>
    <w:rsid w:val="00FF043B"/>
    <w:rsid w:val="00FF0692"/>
    <w:rsid w:val="00FF0A8A"/>
    <w:rsid w:val="00FF159C"/>
    <w:rsid w:val="00FF1940"/>
    <w:rsid w:val="00FF2361"/>
    <w:rsid w:val="00FF26DD"/>
    <w:rsid w:val="00FF2CE1"/>
    <w:rsid w:val="00FF2D8F"/>
    <w:rsid w:val="00FF46E0"/>
    <w:rsid w:val="00FF5324"/>
    <w:rsid w:val="00FF5614"/>
    <w:rsid w:val="00FF5A4E"/>
    <w:rsid w:val="00FF5CFD"/>
    <w:rsid w:val="00FF6087"/>
    <w:rsid w:val="00FF63EA"/>
    <w:rsid w:val="00FF6A10"/>
    <w:rsid w:val="00FF708A"/>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6180"/>
  <w15:docId w15:val="{0BACD8E6-E1C5-4115-80F3-E91970C3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D6"/>
    <w:pPr>
      <w:spacing w:after="240"/>
    </w:pPr>
    <w:rPr>
      <w:rFonts w:eastAsia="SimSun"/>
      <w:sz w:val="22"/>
      <w:szCs w:val="22"/>
      <w:lang w:eastAsia="zh-CN"/>
    </w:rPr>
  </w:style>
  <w:style w:type="paragraph" w:styleId="Heading1">
    <w:name w:val="heading 1"/>
    <w:basedOn w:val="Normal"/>
    <w:next w:val="Normal"/>
    <w:link w:val="Heading1Char"/>
    <w:uiPriority w:val="9"/>
    <w:qFormat/>
    <w:rsid w:val="00B349CC"/>
    <w:pPr>
      <w:keepNext/>
      <w:keepLines/>
      <w:spacing w:before="480" w:after="0"/>
      <w:outlineLvl w:val="0"/>
    </w:pPr>
    <w:rPr>
      <w:rFonts w:ascii="Arial Bold" w:eastAsia="Times New Roman" w:hAnsi="Arial Bold"/>
      <w:b/>
      <w:bCs/>
      <w:smallCaps/>
      <w:color w:val="365F91"/>
      <w:sz w:val="36"/>
      <w:szCs w:val="28"/>
      <w:lang w:eastAsia="en-US"/>
    </w:rPr>
  </w:style>
  <w:style w:type="paragraph" w:styleId="Heading2">
    <w:name w:val="heading 2"/>
    <w:basedOn w:val="Normal"/>
    <w:next w:val="Normal"/>
    <w:link w:val="Heading2Char"/>
    <w:qFormat/>
    <w:rsid w:val="00B349CC"/>
    <w:pPr>
      <w:keepNext/>
      <w:pBdr>
        <w:bottom w:val="single" w:sz="2" w:space="1" w:color="365F91"/>
      </w:pBdr>
      <w:spacing w:after="360"/>
      <w:outlineLvl w:val="1"/>
    </w:pPr>
    <w:rPr>
      <w:rFonts w:eastAsia="Times New Roman" w:cs="Arial"/>
      <w:bCs/>
      <w:iCs/>
      <w:color w:val="0F243E" w:themeColor="text2" w:themeShade="80"/>
      <w:spacing w:val="24"/>
      <w:sz w:val="48"/>
      <w:szCs w:val="28"/>
      <w:lang w:eastAsia="en-US"/>
    </w:rPr>
  </w:style>
  <w:style w:type="paragraph" w:styleId="Heading3">
    <w:name w:val="heading 3"/>
    <w:basedOn w:val="Normal"/>
    <w:next w:val="Normal"/>
    <w:link w:val="Heading3Char"/>
    <w:uiPriority w:val="9"/>
    <w:unhideWhenUsed/>
    <w:qFormat/>
    <w:rsid w:val="00B349CC"/>
    <w:pPr>
      <w:keepNext/>
      <w:keepLines/>
      <w:spacing w:before="120"/>
      <w:outlineLvl w:val="2"/>
    </w:pPr>
    <w:rPr>
      <w:rFonts w:eastAsia="Times New Roman"/>
      <w:bCs/>
      <w:color w:val="0F243E" w:themeColor="text2" w:themeShade="80"/>
      <w:sz w:val="36"/>
      <w:lang w:eastAsia="en-US"/>
    </w:rPr>
  </w:style>
  <w:style w:type="paragraph" w:styleId="Heading4">
    <w:name w:val="heading 4"/>
    <w:basedOn w:val="Normal"/>
    <w:next w:val="Normal"/>
    <w:link w:val="Heading4Char"/>
    <w:uiPriority w:val="9"/>
    <w:unhideWhenUsed/>
    <w:qFormat/>
    <w:rsid w:val="00B349CC"/>
    <w:pPr>
      <w:keepNext/>
      <w:spacing w:before="120" w:after="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349CC"/>
    <w:pPr>
      <w:keepNext/>
      <w:keepLines/>
      <w:spacing w:before="120" w:after="0"/>
      <w:outlineLvl w:val="4"/>
    </w:pPr>
    <w:rPr>
      <w:rFonts w:eastAsia="Times New Roman"/>
      <w:b/>
      <w:color w:val="006633"/>
      <w:sz w:val="24"/>
      <w:szCs w:val="24"/>
    </w:rPr>
  </w:style>
  <w:style w:type="paragraph" w:styleId="Heading6">
    <w:name w:val="heading 6"/>
    <w:basedOn w:val="Normal"/>
    <w:next w:val="Normal"/>
    <w:link w:val="Heading6Char"/>
    <w:uiPriority w:val="9"/>
    <w:unhideWhenUsed/>
    <w:qFormat/>
    <w:rsid w:val="00B349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49CC"/>
    <w:pPr>
      <w:spacing w:before="240" w:after="60"/>
      <w:outlineLvl w:val="6"/>
    </w:pPr>
    <w:rPr>
      <w:rFonts w:asciiTheme="minorHAnsi" w:eastAsiaTheme="minorEastAsia" w:hAnsiTheme="minorHAnsi"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Like">
    <w:name w:val="Heading2Like"/>
    <w:basedOn w:val="Heading2"/>
    <w:next w:val="Normal"/>
    <w:qFormat/>
    <w:rsid w:val="00B349CC"/>
    <w:pPr>
      <w:spacing w:after="480"/>
    </w:pPr>
  </w:style>
  <w:style w:type="character" w:customStyle="1" w:styleId="Heading2Char">
    <w:name w:val="Heading 2 Char"/>
    <w:basedOn w:val="DefaultParagraphFont"/>
    <w:link w:val="Heading2"/>
    <w:rsid w:val="00B349CC"/>
    <w:rPr>
      <w:rFonts w:eastAsia="Times New Roman" w:cs="Arial"/>
      <w:bCs/>
      <w:iCs/>
      <w:color w:val="0F243E" w:themeColor="text2" w:themeShade="80"/>
      <w:spacing w:val="24"/>
      <w:sz w:val="48"/>
      <w:szCs w:val="28"/>
    </w:rPr>
  </w:style>
  <w:style w:type="paragraph" w:customStyle="1" w:styleId="NormalInTble">
    <w:name w:val="NormalInTble"/>
    <w:basedOn w:val="Normal"/>
    <w:rsid w:val="00B349CC"/>
    <w:pPr>
      <w:spacing w:before="60" w:after="60"/>
    </w:pPr>
    <w:rPr>
      <w:rFonts w:eastAsia="Times New Roman"/>
      <w:szCs w:val="24"/>
      <w:lang w:eastAsia="en-US"/>
    </w:rPr>
  </w:style>
  <w:style w:type="character" w:customStyle="1" w:styleId="Heading3Char">
    <w:name w:val="Heading 3 Char"/>
    <w:basedOn w:val="DefaultParagraphFont"/>
    <w:link w:val="Heading3"/>
    <w:uiPriority w:val="9"/>
    <w:rsid w:val="00B349CC"/>
    <w:rPr>
      <w:rFonts w:eastAsia="Times New Roman"/>
      <w:bCs/>
      <w:color w:val="0F243E" w:themeColor="text2" w:themeShade="80"/>
      <w:sz w:val="36"/>
      <w:szCs w:val="22"/>
    </w:rPr>
  </w:style>
  <w:style w:type="character" w:customStyle="1" w:styleId="Heading4Char">
    <w:name w:val="Heading 4 Char"/>
    <w:basedOn w:val="DefaultParagraphFont"/>
    <w:link w:val="Heading4"/>
    <w:uiPriority w:val="9"/>
    <w:rsid w:val="00B349CC"/>
    <w:rPr>
      <w:rFonts w:eastAsia="Times New Roman"/>
      <w:b/>
      <w:bCs/>
      <w:sz w:val="28"/>
      <w:szCs w:val="28"/>
      <w:lang w:eastAsia="zh-CN"/>
    </w:rPr>
  </w:style>
  <w:style w:type="paragraph" w:customStyle="1" w:styleId="Body">
    <w:name w:val="Body"/>
    <w:basedOn w:val="Normal"/>
    <w:qFormat/>
    <w:rsid w:val="00B349CC"/>
    <w:pPr>
      <w:ind w:left="720"/>
    </w:pPr>
    <w:rPr>
      <w:rFonts w:ascii="Arial" w:eastAsia="Calibri" w:hAnsi="Arial"/>
      <w:lang w:eastAsia="en-US"/>
    </w:rPr>
  </w:style>
  <w:style w:type="paragraph" w:styleId="Header">
    <w:name w:val="header"/>
    <w:basedOn w:val="Normal"/>
    <w:link w:val="HeaderChar"/>
    <w:uiPriority w:val="99"/>
    <w:unhideWhenUsed/>
    <w:rsid w:val="00B349CC"/>
    <w:pPr>
      <w:tabs>
        <w:tab w:val="center" w:pos="4680"/>
        <w:tab w:val="right" w:pos="9360"/>
      </w:tabs>
      <w:spacing w:after="0"/>
    </w:pPr>
    <w:rPr>
      <w:rFonts w:asciiTheme="minorHAnsi" w:eastAsia="Calibri" w:hAnsiTheme="minorHAnsi"/>
      <w:lang w:eastAsia="en-US"/>
    </w:rPr>
  </w:style>
  <w:style w:type="character" w:customStyle="1" w:styleId="HeaderChar">
    <w:name w:val="Header Char"/>
    <w:basedOn w:val="DefaultParagraphFont"/>
    <w:link w:val="Header"/>
    <w:uiPriority w:val="99"/>
    <w:rsid w:val="00B349CC"/>
    <w:rPr>
      <w:rFonts w:asciiTheme="minorHAnsi" w:eastAsia="Calibri" w:hAnsiTheme="minorHAnsi"/>
      <w:sz w:val="22"/>
      <w:szCs w:val="22"/>
    </w:rPr>
  </w:style>
  <w:style w:type="paragraph" w:styleId="Footer">
    <w:name w:val="footer"/>
    <w:basedOn w:val="Normal"/>
    <w:link w:val="FooterChar"/>
    <w:uiPriority w:val="99"/>
    <w:unhideWhenUsed/>
    <w:rsid w:val="00B349CC"/>
    <w:pPr>
      <w:tabs>
        <w:tab w:val="center" w:pos="4680"/>
        <w:tab w:val="right" w:pos="9360"/>
      </w:tabs>
      <w:spacing w:after="0"/>
    </w:pPr>
    <w:rPr>
      <w:rFonts w:ascii="Arial" w:eastAsia="Calibri" w:hAnsi="Arial"/>
      <w:lang w:eastAsia="en-US"/>
    </w:rPr>
  </w:style>
  <w:style w:type="character" w:customStyle="1" w:styleId="FooterChar">
    <w:name w:val="Footer Char"/>
    <w:basedOn w:val="DefaultParagraphFont"/>
    <w:link w:val="Footer"/>
    <w:uiPriority w:val="99"/>
    <w:rsid w:val="00B349CC"/>
    <w:rPr>
      <w:rFonts w:ascii="Arial" w:eastAsia="Calibri" w:hAnsi="Arial"/>
      <w:sz w:val="22"/>
      <w:szCs w:val="22"/>
    </w:rPr>
  </w:style>
  <w:style w:type="paragraph" w:styleId="BalloonText">
    <w:name w:val="Balloon Text"/>
    <w:basedOn w:val="Normal"/>
    <w:link w:val="BalloonTextChar"/>
    <w:uiPriority w:val="99"/>
    <w:semiHidden/>
    <w:unhideWhenUsed/>
    <w:rsid w:val="00B349CC"/>
    <w:pPr>
      <w:spacing w:after="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B349CC"/>
    <w:rPr>
      <w:rFonts w:ascii="Tahoma" w:eastAsia="Calibri" w:hAnsi="Tahoma" w:cs="Tahoma"/>
      <w:sz w:val="16"/>
      <w:szCs w:val="16"/>
    </w:rPr>
  </w:style>
  <w:style w:type="paragraph" w:customStyle="1" w:styleId="BlockQuotation">
    <w:name w:val="Block Quotation"/>
    <w:basedOn w:val="Normal"/>
    <w:rsid w:val="00B349CC"/>
    <w:pPr>
      <w:keepNext/>
      <w:pBdr>
        <w:bottom w:val="single" w:sz="12" w:space="9" w:color="000000"/>
      </w:pBdr>
      <w:shd w:val="clear" w:color="808080" w:fill="auto"/>
      <w:tabs>
        <w:tab w:val="left" w:pos="360"/>
      </w:tabs>
    </w:pPr>
    <w:rPr>
      <w:rFonts w:ascii="Times New Roman" w:eastAsia="Times New Roman" w:hAnsi="Times New Roman"/>
      <w:lang w:eastAsia="en-US"/>
    </w:rPr>
  </w:style>
  <w:style w:type="paragraph" w:styleId="BodyText">
    <w:name w:val="Body Text"/>
    <w:basedOn w:val="Normal"/>
    <w:link w:val="BodyTextChar"/>
    <w:uiPriority w:val="99"/>
    <w:semiHidden/>
    <w:unhideWhenUsed/>
    <w:rsid w:val="00B349CC"/>
    <w:pPr>
      <w:spacing w:after="120"/>
    </w:pPr>
  </w:style>
  <w:style w:type="character" w:customStyle="1" w:styleId="BodyTextChar">
    <w:name w:val="Body Text Char"/>
    <w:basedOn w:val="DefaultParagraphFont"/>
    <w:link w:val="BodyText"/>
    <w:uiPriority w:val="99"/>
    <w:semiHidden/>
    <w:rsid w:val="00B349CC"/>
    <w:rPr>
      <w:rFonts w:eastAsia="SimSun"/>
      <w:sz w:val="22"/>
      <w:szCs w:val="22"/>
      <w:lang w:eastAsia="zh-CN"/>
    </w:rPr>
  </w:style>
  <w:style w:type="paragraph" w:customStyle="1" w:styleId="BlockQuotationFirst">
    <w:name w:val="Block Quotation First"/>
    <w:basedOn w:val="Normal"/>
    <w:next w:val="BlockQuotation"/>
    <w:rsid w:val="00B349CC"/>
    <w:pPr>
      <w:keepNext/>
      <w:keepLines/>
      <w:pBdr>
        <w:top w:val="single" w:sz="12" w:space="4" w:color="000000"/>
      </w:pBdr>
      <w:tabs>
        <w:tab w:val="left" w:pos="360"/>
      </w:tabs>
      <w:spacing w:after="0"/>
    </w:pPr>
    <w:rPr>
      <w:rFonts w:ascii="Arial" w:eastAsia="Times New Roman" w:hAnsi="Arial"/>
      <w:b/>
      <w:position w:val="16"/>
      <w:lang w:eastAsia="en-US"/>
    </w:rPr>
  </w:style>
  <w:style w:type="paragraph" w:styleId="BodyText2">
    <w:name w:val="Body Text 2"/>
    <w:basedOn w:val="Normal"/>
    <w:link w:val="BodyText2Char"/>
    <w:semiHidden/>
    <w:rsid w:val="00B349CC"/>
    <w:pPr>
      <w:keepNext/>
      <w:tabs>
        <w:tab w:val="left" w:pos="360"/>
        <w:tab w:val="left" w:pos="2520"/>
        <w:tab w:val="left" w:pos="5040"/>
        <w:tab w:val="left" w:pos="7560"/>
        <w:tab w:val="left" w:pos="10080"/>
      </w:tabs>
      <w:spacing w:after="0" w:line="244" w:lineRule="atLeast"/>
      <w:ind w:left="1800"/>
    </w:pPr>
    <w:rPr>
      <w:rFonts w:ascii="Times New Roman" w:eastAsia="Times New Roman" w:hAnsi="Times New Roman"/>
      <w:noProof/>
      <w:lang w:eastAsia="en-US"/>
    </w:rPr>
  </w:style>
  <w:style w:type="character" w:customStyle="1" w:styleId="BodyText2Char">
    <w:name w:val="Body Text 2 Char"/>
    <w:basedOn w:val="DefaultParagraphFont"/>
    <w:link w:val="BodyText2"/>
    <w:semiHidden/>
    <w:rsid w:val="00B349CC"/>
    <w:rPr>
      <w:rFonts w:ascii="Times New Roman" w:eastAsia="Times New Roman" w:hAnsi="Times New Roman"/>
      <w:noProof/>
      <w:sz w:val="22"/>
      <w:szCs w:val="22"/>
    </w:rPr>
  </w:style>
  <w:style w:type="paragraph" w:customStyle="1" w:styleId="Bullet">
    <w:name w:val="Bullet"/>
    <w:basedOn w:val="Normal"/>
    <w:next w:val="Normal"/>
    <w:rsid w:val="00B349CC"/>
    <w:pPr>
      <w:keepNext/>
      <w:numPr>
        <w:numId w:val="2"/>
      </w:numPr>
      <w:tabs>
        <w:tab w:val="right" w:pos="0"/>
      </w:tabs>
      <w:spacing w:after="0"/>
    </w:pPr>
    <w:rPr>
      <w:rFonts w:eastAsia="Times New Roman"/>
      <w:noProof/>
      <w:lang w:eastAsia="en-US"/>
    </w:rPr>
  </w:style>
  <w:style w:type="paragraph" w:styleId="Caption">
    <w:name w:val="caption"/>
    <w:basedOn w:val="Normal"/>
    <w:next w:val="Normal"/>
    <w:uiPriority w:val="35"/>
    <w:qFormat/>
    <w:rsid w:val="00B349CC"/>
    <w:rPr>
      <w:b/>
      <w:bCs/>
    </w:rPr>
  </w:style>
  <w:style w:type="character" w:styleId="CommentReference">
    <w:name w:val="annotation reference"/>
    <w:basedOn w:val="DefaultParagraphFont"/>
    <w:semiHidden/>
    <w:rsid w:val="00B349CC"/>
    <w:rPr>
      <w:sz w:val="16"/>
      <w:szCs w:val="16"/>
    </w:rPr>
  </w:style>
  <w:style w:type="paragraph" w:styleId="CommentText">
    <w:name w:val="annotation text"/>
    <w:basedOn w:val="Normal"/>
    <w:link w:val="CommentTextChar"/>
    <w:semiHidden/>
    <w:rsid w:val="00B349CC"/>
  </w:style>
  <w:style w:type="character" w:customStyle="1" w:styleId="CommentTextChar">
    <w:name w:val="Comment Text Char"/>
    <w:basedOn w:val="DefaultParagraphFont"/>
    <w:link w:val="CommentText"/>
    <w:semiHidden/>
    <w:rsid w:val="00B349CC"/>
    <w:rPr>
      <w:rFonts w:eastAsia="SimSun"/>
      <w:sz w:val="22"/>
      <w:szCs w:val="22"/>
      <w:lang w:eastAsia="zh-CN"/>
    </w:rPr>
  </w:style>
  <w:style w:type="paragraph" w:styleId="CommentSubject">
    <w:name w:val="annotation subject"/>
    <w:basedOn w:val="CommentText"/>
    <w:next w:val="CommentText"/>
    <w:link w:val="CommentSubjectChar"/>
    <w:semiHidden/>
    <w:rsid w:val="00B349CC"/>
    <w:rPr>
      <w:b/>
      <w:bCs/>
    </w:rPr>
  </w:style>
  <w:style w:type="character" w:customStyle="1" w:styleId="CommentSubjectChar">
    <w:name w:val="Comment Subject Char"/>
    <w:basedOn w:val="CommentTextChar"/>
    <w:link w:val="CommentSubject"/>
    <w:semiHidden/>
    <w:rsid w:val="00B349CC"/>
    <w:rPr>
      <w:rFonts w:eastAsia="SimSun"/>
      <w:b/>
      <w:bCs/>
      <w:sz w:val="22"/>
      <w:szCs w:val="22"/>
      <w:lang w:eastAsia="zh-CN"/>
    </w:rPr>
  </w:style>
  <w:style w:type="paragraph" w:customStyle="1" w:styleId="definitions">
    <w:name w:val="definitions"/>
    <w:basedOn w:val="Normal"/>
    <w:qFormat/>
    <w:rsid w:val="00B349CC"/>
    <w:pPr>
      <w:ind w:left="1440" w:hanging="1440"/>
    </w:pPr>
    <w:rPr>
      <w:b/>
    </w:rPr>
  </w:style>
  <w:style w:type="paragraph" w:customStyle="1" w:styleId="descriptionsmaller">
    <w:name w:val="description_smaller"/>
    <w:basedOn w:val="Normal"/>
    <w:next w:val="Normal"/>
    <w:qFormat/>
    <w:rsid w:val="00B349CC"/>
    <w:rPr>
      <w:lang w:eastAsia="en-US"/>
    </w:rPr>
  </w:style>
  <w:style w:type="character" w:styleId="FollowedHyperlink">
    <w:name w:val="FollowedHyperlink"/>
    <w:basedOn w:val="DefaultParagraphFont"/>
    <w:uiPriority w:val="99"/>
    <w:semiHidden/>
    <w:unhideWhenUsed/>
    <w:rsid w:val="00B349CC"/>
    <w:rPr>
      <w:color w:val="800080"/>
      <w:u w:val="single"/>
    </w:rPr>
  </w:style>
  <w:style w:type="paragraph" w:customStyle="1" w:styleId="footerodd">
    <w:name w:val="footer_odd"/>
    <w:basedOn w:val="Footer"/>
    <w:qFormat/>
    <w:rsid w:val="00B349CC"/>
    <w:pPr>
      <w:pBdr>
        <w:top w:val="single" w:sz="2" w:space="1" w:color="1F497D"/>
      </w:pBdr>
      <w:tabs>
        <w:tab w:val="clear" w:pos="4680"/>
      </w:tabs>
    </w:pPr>
    <w:rPr>
      <w:color w:val="7F7F7F" w:themeColor="text1" w:themeTint="80"/>
      <w:sz w:val="18"/>
      <w:szCs w:val="18"/>
    </w:rPr>
  </w:style>
  <w:style w:type="paragraph" w:customStyle="1" w:styleId="footereven">
    <w:name w:val="footer_even"/>
    <w:basedOn w:val="footerodd"/>
    <w:qFormat/>
    <w:rsid w:val="00B349CC"/>
    <w:rPr>
      <w:color w:val="7F7F7F"/>
      <w:spacing w:val="60"/>
    </w:rPr>
  </w:style>
  <w:style w:type="paragraph" w:customStyle="1" w:styleId="hdg">
    <w:name w:val="hdg"/>
    <w:basedOn w:val="Normal"/>
    <w:qFormat/>
    <w:rsid w:val="00B349CC"/>
    <w:pPr>
      <w:spacing w:after="120"/>
    </w:pPr>
    <w:rPr>
      <w:rFonts w:eastAsia="Times New Roman"/>
      <w:b/>
      <w:color w:val="006C31"/>
      <w:sz w:val="24"/>
      <w:szCs w:val="24"/>
      <w:lang w:eastAsia="en-US"/>
    </w:rPr>
  </w:style>
  <w:style w:type="character" w:customStyle="1" w:styleId="Heading1Char">
    <w:name w:val="Heading 1 Char"/>
    <w:basedOn w:val="DefaultParagraphFont"/>
    <w:link w:val="Heading1"/>
    <w:uiPriority w:val="9"/>
    <w:rsid w:val="00B349CC"/>
    <w:rPr>
      <w:rFonts w:ascii="Arial Bold" w:eastAsia="Times New Roman" w:hAnsi="Arial Bold"/>
      <w:b/>
      <w:bCs/>
      <w:smallCaps/>
      <w:color w:val="365F91"/>
      <w:sz w:val="36"/>
      <w:szCs w:val="28"/>
    </w:rPr>
  </w:style>
  <w:style w:type="character" w:customStyle="1" w:styleId="Heading5Char">
    <w:name w:val="Heading 5 Char"/>
    <w:basedOn w:val="DefaultParagraphFont"/>
    <w:link w:val="Heading5"/>
    <w:uiPriority w:val="9"/>
    <w:rsid w:val="00B349CC"/>
    <w:rPr>
      <w:rFonts w:eastAsia="Times New Roman"/>
      <w:b/>
      <w:color w:val="006633"/>
      <w:sz w:val="24"/>
      <w:szCs w:val="24"/>
      <w:lang w:eastAsia="zh-CN"/>
    </w:rPr>
  </w:style>
  <w:style w:type="character" w:customStyle="1" w:styleId="Heading6Char">
    <w:name w:val="Heading 6 Char"/>
    <w:basedOn w:val="DefaultParagraphFont"/>
    <w:link w:val="Heading6"/>
    <w:uiPriority w:val="9"/>
    <w:rsid w:val="00B349CC"/>
    <w:rPr>
      <w:rFonts w:asciiTheme="majorHAnsi" w:eastAsiaTheme="majorEastAsia" w:hAnsiTheme="majorHAnsi" w:cstheme="majorBidi"/>
      <w:i/>
      <w:iCs/>
      <w:color w:val="243F60" w:themeColor="accent1" w:themeShade="7F"/>
      <w:sz w:val="22"/>
      <w:szCs w:val="22"/>
      <w:lang w:eastAsia="zh-CN"/>
    </w:rPr>
  </w:style>
  <w:style w:type="paragraph" w:customStyle="1" w:styleId="Heading2like0">
    <w:name w:val="Heading2like"/>
    <w:basedOn w:val="Heading2"/>
    <w:next w:val="Normal"/>
    <w:qFormat/>
    <w:rsid w:val="00B349CC"/>
  </w:style>
  <w:style w:type="paragraph" w:customStyle="1" w:styleId="Heading3Like">
    <w:name w:val="Heading3Like"/>
    <w:basedOn w:val="Heading3"/>
    <w:next w:val="Normal"/>
    <w:qFormat/>
    <w:rsid w:val="00B349CC"/>
  </w:style>
  <w:style w:type="paragraph" w:customStyle="1" w:styleId="Heading5Like">
    <w:name w:val="Heading5Like"/>
    <w:basedOn w:val="Heading5"/>
    <w:qFormat/>
    <w:rsid w:val="00B349CC"/>
  </w:style>
  <w:style w:type="character" w:styleId="Hyperlink">
    <w:name w:val="Hyperlink"/>
    <w:basedOn w:val="DefaultParagraphFont"/>
    <w:uiPriority w:val="99"/>
    <w:unhideWhenUsed/>
    <w:rsid w:val="00B349CC"/>
    <w:rPr>
      <w:color w:val="0000FF"/>
      <w:u w:val="single"/>
    </w:rPr>
  </w:style>
  <w:style w:type="paragraph" w:customStyle="1" w:styleId="imageindented">
    <w:name w:val="image_indented"/>
    <w:basedOn w:val="Normal"/>
    <w:next w:val="Normal"/>
    <w:qFormat/>
    <w:rsid w:val="00B349CC"/>
    <w:pPr>
      <w:spacing w:after="0"/>
      <w:ind w:left="720"/>
    </w:pPr>
  </w:style>
  <w:style w:type="paragraph" w:styleId="ListParagraph">
    <w:name w:val="List Paragraph"/>
    <w:basedOn w:val="Normal"/>
    <w:uiPriority w:val="34"/>
    <w:qFormat/>
    <w:rsid w:val="00B349CC"/>
    <w:pPr>
      <w:ind w:left="720"/>
      <w:contextualSpacing/>
    </w:pPr>
  </w:style>
  <w:style w:type="paragraph" w:styleId="NormalWeb">
    <w:name w:val="Normal (Web)"/>
    <w:basedOn w:val="Normal"/>
    <w:uiPriority w:val="99"/>
    <w:semiHidden/>
    <w:unhideWhenUsed/>
    <w:rsid w:val="00B349CC"/>
    <w:pPr>
      <w:spacing w:before="100" w:beforeAutospacing="1" w:after="100" w:afterAutospacing="1"/>
    </w:pPr>
    <w:rPr>
      <w:rFonts w:ascii="Times New Roman" w:eastAsia="Times New Roman" w:hAnsi="Times New Roman"/>
      <w:sz w:val="24"/>
      <w:szCs w:val="24"/>
    </w:rPr>
  </w:style>
  <w:style w:type="paragraph" w:customStyle="1" w:styleId="Normalnumbered">
    <w:name w:val="Normal_numbered"/>
    <w:basedOn w:val="Normal"/>
    <w:qFormat/>
    <w:rsid w:val="00B349CC"/>
    <w:pPr>
      <w:tabs>
        <w:tab w:val="left" w:pos="720"/>
      </w:tabs>
      <w:spacing w:after="120"/>
      <w:ind w:left="720" w:hanging="360"/>
    </w:pPr>
  </w:style>
  <w:style w:type="table" w:styleId="TableGrid">
    <w:name w:val="Table Grid"/>
    <w:basedOn w:val="TableNormal"/>
    <w:uiPriority w:val="59"/>
    <w:rsid w:val="00B349C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B349CC"/>
    <w:pPr>
      <w:tabs>
        <w:tab w:val="right" w:pos="9360"/>
      </w:tabs>
      <w:spacing w:before="120" w:after="20"/>
    </w:pPr>
    <w:rPr>
      <w:b/>
      <w:noProof/>
    </w:rPr>
  </w:style>
  <w:style w:type="paragraph" w:styleId="TOC2">
    <w:name w:val="toc 2"/>
    <w:basedOn w:val="Normal"/>
    <w:next w:val="Normal"/>
    <w:autoRedefine/>
    <w:uiPriority w:val="39"/>
    <w:unhideWhenUsed/>
    <w:rsid w:val="00B349CC"/>
    <w:pPr>
      <w:tabs>
        <w:tab w:val="right" w:leader="dot" w:pos="9360"/>
      </w:tabs>
      <w:spacing w:after="40"/>
      <w:ind w:left="216"/>
    </w:pPr>
  </w:style>
  <w:style w:type="paragraph" w:styleId="TOC3">
    <w:name w:val="toc 3"/>
    <w:basedOn w:val="Normal"/>
    <w:next w:val="Normal"/>
    <w:autoRedefine/>
    <w:uiPriority w:val="39"/>
    <w:unhideWhenUsed/>
    <w:rsid w:val="00B349CC"/>
    <w:pPr>
      <w:tabs>
        <w:tab w:val="right" w:leader="dot" w:pos="9360"/>
      </w:tabs>
      <w:spacing w:after="40"/>
      <w:ind w:left="432"/>
    </w:pPr>
  </w:style>
  <w:style w:type="paragraph" w:styleId="TOC4">
    <w:name w:val="toc 4"/>
    <w:basedOn w:val="Normal"/>
    <w:next w:val="Normal"/>
    <w:autoRedefine/>
    <w:uiPriority w:val="39"/>
    <w:unhideWhenUsed/>
    <w:rsid w:val="00B349CC"/>
    <w:pPr>
      <w:spacing w:after="100" w:line="276" w:lineRule="auto"/>
      <w:ind w:left="66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B349CC"/>
    <w:pPr>
      <w:spacing w:after="100" w:line="276" w:lineRule="auto"/>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B349CC"/>
    <w:pPr>
      <w:spacing w:after="100" w:line="276"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B349CC"/>
    <w:pPr>
      <w:spacing w:after="100" w:line="276"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B349CC"/>
    <w:pPr>
      <w:spacing w:after="100" w:line="276"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B349CC"/>
    <w:pPr>
      <w:spacing w:after="100" w:line="276" w:lineRule="auto"/>
      <w:ind w:left="1760"/>
    </w:pPr>
    <w:rPr>
      <w:rFonts w:asciiTheme="minorHAnsi" w:eastAsiaTheme="minorEastAsia" w:hAnsiTheme="minorHAnsi" w:cstheme="minorBidi"/>
      <w:lang w:eastAsia="en-US"/>
    </w:rPr>
  </w:style>
  <w:style w:type="character" w:customStyle="1" w:styleId="Heading7Char">
    <w:name w:val="Heading 7 Char"/>
    <w:basedOn w:val="DefaultParagraphFont"/>
    <w:link w:val="Heading7"/>
    <w:uiPriority w:val="9"/>
    <w:rsid w:val="00B349CC"/>
    <w:rPr>
      <w:rFonts w:asciiTheme="minorHAnsi" w:eastAsiaTheme="minorEastAsia" w:hAnsiTheme="minorHAnsi"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3338">
      <w:bodyDiv w:val="1"/>
      <w:marLeft w:val="0"/>
      <w:marRight w:val="0"/>
      <w:marTop w:val="0"/>
      <w:marBottom w:val="0"/>
      <w:divBdr>
        <w:top w:val="none" w:sz="0" w:space="0" w:color="auto"/>
        <w:left w:val="none" w:sz="0" w:space="0" w:color="auto"/>
        <w:bottom w:val="none" w:sz="0" w:space="0" w:color="auto"/>
        <w:right w:val="none" w:sz="0" w:space="0" w:color="auto"/>
      </w:divBdr>
    </w:div>
    <w:div w:id="280696016">
      <w:bodyDiv w:val="1"/>
      <w:marLeft w:val="0"/>
      <w:marRight w:val="0"/>
      <w:marTop w:val="0"/>
      <w:marBottom w:val="0"/>
      <w:divBdr>
        <w:top w:val="none" w:sz="0" w:space="0" w:color="auto"/>
        <w:left w:val="none" w:sz="0" w:space="0" w:color="auto"/>
        <w:bottom w:val="none" w:sz="0" w:space="0" w:color="auto"/>
        <w:right w:val="none" w:sz="0" w:space="0" w:color="auto"/>
      </w:divBdr>
    </w:div>
    <w:div w:id="355539830">
      <w:bodyDiv w:val="1"/>
      <w:marLeft w:val="0"/>
      <w:marRight w:val="0"/>
      <w:marTop w:val="0"/>
      <w:marBottom w:val="0"/>
      <w:divBdr>
        <w:top w:val="none" w:sz="0" w:space="0" w:color="auto"/>
        <w:left w:val="none" w:sz="0" w:space="0" w:color="auto"/>
        <w:bottom w:val="none" w:sz="0" w:space="0" w:color="auto"/>
        <w:right w:val="none" w:sz="0" w:space="0" w:color="auto"/>
      </w:divBdr>
    </w:div>
    <w:div w:id="906064179">
      <w:bodyDiv w:val="1"/>
      <w:marLeft w:val="0"/>
      <w:marRight w:val="0"/>
      <w:marTop w:val="0"/>
      <w:marBottom w:val="0"/>
      <w:divBdr>
        <w:top w:val="none" w:sz="0" w:space="0" w:color="auto"/>
        <w:left w:val="none" w:sz="0" w:space="0" w:color="auto"/>
        <w:bottom w:val="none" w:sz="0" w:space="0" w:color="auto"/>
        <w:right w:val="none" w:sz="0" w:space="0" w:color="auto"/>
      </w:divBdr>
    </w:div>
    <w:div w:id="1217739078">
      <w:bodyDiv w:val="1"/>
      <w:marLeft w:val="0"/>
      <w:marRight w:val="0"/>
      <w:marTop w:val="0"/>
      <w:marBottom w:val="0"/>
      <w:divBdr>
        <w:top w:val="none" w:sz="0" w:space="0" w:color="auto"/>
        <w:left w:val="none" w:sz="0" w:space="0" w:color="auto"/>
        <w:bottom w:val="none" w:sz="0" w:space="0" w:color="auto"/>
        <w:right w:val="none" w:sz="0" w:space="0" w:color="auto"/>
      </w:divBdr>
    </w:div>
    <w:div w:id="1522014425">
      <w:bodyDiv w:val="1"/>
      <w:marLeft w:val="0"/>
      <w:marRight w:val="0"/>
      <w:marTop w:val="0"/>
      <w:marBottom w:val="0"/>
      <w:divBdr>
        <w:top w:val="none" w:sz="0" w:space="0" w:color="auto"/>
        <w:left w:val="none" w:sz="0" w:space="0" w:color="auto"/>
        <w:bottom w:val="none" w:sz="0" w:space="0" w:color="auto"/>
        <w:right w:val="none" w:sz="0" w:space="0" w:color="auto"/>
      </w:divBdr>
    </w:div>
    <w:div w:id="1634553957">
      <w:bodyDiv w:val="1"/>
      <w:marLeft w:val="0"/>
      <w:marRight w:val="0"/>
      <w:marTop w:val="0"/>
      <w:marBottom w:val="0"/>
      <w:divBdr>
        <w:top w:val="none" w:sz="0" w:space="0" w:color="auto"/>
        <w:left w:val="none" w:sz="0" w:space="0" w:color="auto"/>
        <w:bottom w:val="none" w:sz="0" w:space="0" w:color="auto"/>
        <w:right w:val="none" w:sz="0" w:space="0" w:color="auto"/>
      </w:divBdr>
    </w:div>
    <w:div w:id="1755662875">
      <w:bodyDiv w:val="1"/>
      <w:marLeft w:val="0"/>
      <w:marRight w:val="0"/>
      <w:marTop w:val="0"/>
      <w:marBottom w:val="0"/>
      <w:divBdr>
        <w:top w:val="none" w:sz="0" w:space="0" w:color="auto"/>
        <w:left w:val="none" w:sz="0" w:space="0" w:color="auto"/>
        <w:bottom w:val="none" w:sz="0" w:space="0" w:color="auto"/>
        <w:right w:val="none" w:sz="0" w:space="0" w:color="auto"/>
      </w:divBdr>
    </w:div>
    <w:div w:id="1794591319">
      <w:bodyDiv w:val="1"/>
      <w:marLeft w:val="0"/>
      <w:marRight w:val="0"/>
      <w:marTop w:val="0"/>
      <w:marBottom w:val="0"/>
      <w:divBdr>
        <w:top w:val="none" w:sz="0" w:space="0" w:color="auto"/>
        <w:left w:val="none" w:sz="0" w:space="0" w:color="auto"/>
        <w:bottom w:val="none" w:sz="0" w:space="0" w:color="auto"/>
        <w:right w:val="none" w:sz="0" w:space="0" w:color="auto"/>
      </w:divBdr>
    </w:div>
    <w:div w:id="1815484859">
      <w:bodyDiv w:val="1"/>
      <w:marLeft w:val="0"/>
      <w:marRight w:val="0"/>
      <w:marTop w:val="0"/>
      <w:marBottom w:val="0"/>
      <w:divBdr>
        <w:top w:val="none" w:sz="0" w:space="0" w:color="auto"/>
        <w:left w:val="none" w:sz="0" w:space="0" w:color="auto"/>
        <w:bottom w:val="none" w:sz="0" w:space="0" w:color="auto"/>
        <w:right w:val="none" w:sz="0" w:space="0" w:color="auto"/>
      </w:divBdr>
    </w:div>
    <w:div w:id="20758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edback@ars-grin.gov" TargetMode="External"/><Relationship Id="rId13" Type="http://schemas.openxmlformats.org/officeDocument/2006/relationships/image" Target="media/image3.png"/><Relationship Id="rId18" Type="http://schemas.openxmlformats.org/officeDocument/2006/relationships/hyperlink" Target="http://picasa.google.com/intl/en/" TargetMode="External"/><Relationship Id="rId3" Type="http://schemas.openxmlformats.org/officeDocument/2006/relationships/settings" Target="settings.xml"/><Relationship Id="rId21" Type="http://schemas.openxmlformats.org/officeDocument/2006/relationships/hyperlink" Target="http://picasa.google.com/intl/en/"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s-grin.gov/npgs/gringlobal/docs/gg_language_guide.pdf" TargetMode="External"/><Relationship Id="rId20" Type="http://schemas.openxmlformats.org/officeDocument/2006/relationships/hyperlink" Target="http://picasa.google.com/int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in-global.org/index.php/Train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ars-grin.gov/npgs/gringlobal/docs/gg_curator_tool_user_guide.pdf" TargetMode="External"/><Relationship Id="rId19" Type="http://schemas.openxmlformats.org/officeDocument/2006/relationships/hyperlink" Target="http://picasa.google.com/intl/en/" TargetMode="External"/><Relationship Id="rId4" Type="http://schemas.openxmlformats.org/officeDocument/2006/relationships/webSettings" Target="webSettings.xml"/><Relationship Id="rId9" Type="http://schemas.openxmlformats.org/officeDocument/2006/relationships/hyperlink" Target="http://www.grin-global.org/index.php/Training" TargetMode="External"/><Relationship Id="rId14" Type="http://schemas.openxmlformats.org/officeDocument/2006/relationships/image" Target="media/image4.png"/><Relationship Id="rId22" Type="http://schemas.openxmlformats.org/officeDocument/2006/relationships/hyperlink" Target="https://grin-global.org/docs/gg_languag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martin.reisinger</dc:creator>
  <cp:lastModifiedBy>Martin Reisinger</cp:lastModifiedBy>
  <cp:revision>2</cp:revision>
  <dcterms:created xsi:type="dcterms:W3CDTF">2023-12-11T20:28:00Z</dcterms:created>
  <dcterms:modified xsi:type="dcterms:W3CDTF">2023-12-11T20:28:00Z</dcterms:modified>
</cp:coreProperties>
</file>